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92372" w:rsidRDefault="00F92372">
      <w:pPr>
        <w:jc w:val="right"/>
        <w:rPr>
          <w:color w:val="000000"/>
        </w:rPr>
      </w:pPr>
      <w:bookmarkStart w:id="0" w:name="_heading=h.gjdgxs" w:colFirst="0" w:colLast="0"/>
      <w:bookmarkEnd w:id="0"/>
    </w:p>
    <w:p w14:paraId="0BFC9609" w14:textId="77777777" w:rsidR="00F92372" w:rsidRDefault="00FB6DFE">
      <w:pPr>
        <w:jc w:val="center"/>
        <w:rPr>
          <w:i/>
          <w:color w:val="000000"/>
        </w:rPr>
      </w:pPr>
      <w:r>
        <w:rPr>
          <w:i/>
          <w:color w:val="000000"/>
        </w:rPr>
        <w:t>[Letterhead]</w:t>
      </w:r>
    </w:p>
    <w:p w14:paraId="0A37501D" w14:textId="77777777" w:rsidR="00F92372" w:rsidRDefault="00F92372">
      <w:pPr>
        <w:jc w:val="center"/>
        <w:rPr>
          <w:b/>
          <w:color w:val="000000"/>
        </w:rPr>
      </w:pPr>
    </w:p>
    <w:p w14:paraId="60D0F037" w14:textId="77777777" w:rsidR="00F92372" w:rsidRDefault="00FB6DFE">
      <w:pPr>
        <w:jc w:val="center"/>
        <w:rPr>
          <w:b/>
          <w:color w:val="000000"/>
        </w:rPr>
      </w:pPr>
      <w:r>
        <w:rPr>
          <w:b/>
          <w:color w:val="000000"/>
        </w:rPr>
        <w:t>AUTHORIZATION LETTER</w:t>
      </w:r>
    </w:p>
    <w:p w14:paraId="5DAB6C7B" w14:textId="77777777" w:rsidR="00F92372" w:rsidRDefault="00F92372">
      <w:pPr>
        <w:rPr>
          <w:color w:val="000000"/>
        </w:rPr>
      </w:pPr>
    </w:p>
    <w:p w14:paraId="1DB22FB8" w14:textId="77777777" w:rsidR="00F92372" w:rsidRDefault="00FB6DFE">
      <w:pPr>
        <w:rPr>
          <w:color w:val="000000"/>
        </w:rPr>
      </w:pPr>
      <w:r>
        <w:rPr>
          <w:color w:val="000000"/>
        </w:rPr>
        <w:t>[date]</w:t>
      </w:r>
    </w:p>
    <w:p w14:paraId="02EB378F" w14:textId="77777777" w:rsidR="00F92372" w:rsidRDefault="00F92372">
      <w:pPr>
        <w:rPr>
          <w:color w:val="000000"/>
        </w:rPr>
      </w:pPr>
    </w:p>
    <w:p w14:paraId="04758115" w14:textId="77777777" w:rsidR="00F92372" w:rsidRDefault="00FB6DFE">
      <w:pPr>
        <w:rPr>
          <w:b/>
        </w:rPr>
      </w:pPr>
      <w:r>
        <w:rPr>
          <w:b/>
        </w:rPr>
        <w:t xml:space="preserve">BASES CONVERSION AND DEVELOPMENT AUTHORITY </w:t>
      </w:r>
    </w:p>
    <w:p w14:paraId="17BD45A1" w14:textId="3AE99210" w:rsidR="00BF12FE" w:rsidRDefault="00D57A55">
      <w:r>
        <w:t>Prequalification</w:t>
      </w:r>
      <w:r w:rsidR="00BF12FE">
        <w:t xml:space="preserve"> Bids and Awards Committee (PBAC)</w:t>
      </w:r>
    </w:p>
    <w:p w14:paraId="5609E64C" w14:textId="6901C6B1" w:rsidR="00F92372" w:rsidRDefault="008925F8">
      <w:r>
        <w:t xml:space="preserve">New Clark City </w:t>
      </w:r>
      <w:r w:rsidR="00FB6DFE">
        <w:t>ICT</w:t>
      </w:r>
      <w:r w:rsidR="00BF12FE">
        <w:t xml:space="preserve"> Passive</w:t>
      </w:r>
      <w:r w:rsidR="00FB6DFE">
        <w:t xml:space="preserve"> Infrastructure Project </w:t>
      </w:r>
    </w:p>
    <w:p w14:paraId="403528D8" w14:textId="77777777" w:rsidR="00F92372" w:rsidRDefault="00FB6DFE">
      <w:r>
        <w:t xml:space="preserve">2/F BCDA Corporate Center, </w:t>
      </w:r>
    </w:p>
    <w:p w14:paraId="1BBF7A70" w14:textId="77777777" w:rsidR="00F92372" w:rsidRDefault="00FB6DFE">
      <w:r>
        <w:t>Bonifacio Technology Center</w:t>
      </w:r>
      <w:r w:rsidR="00BF12FE">
        <w:t>,</w:t>
      </w:r>
    </w:p>
    <w:p w14:paraId="4BEC7170" w14:textId="77777777" w:rsidR="00F92372" w:rsidRDefault="00FB6DFE">
      <w:r>
        <w:t>31st Street corner 2nd Avenue</w:t>
      </w:r>
    </w:p>
    <w:p w14:paraId="45FC7EA2" w14:textId="77777777" w:rsidR="00F92372" w:rsidRDefault="00FB6DFE">
      <w:r>
        <w:t>Bonifacio Global City, Taguig City</w:t>
      </w:r>
    </w:p>
    <w:p w14:paraId="6A05A809" w14:textId="77777777" w:rsidR="00F92372" w:rsidRDefault="00F92372"/>
    <w:p w14:paraId="790C8174" w14:textId="77777777" w:rsidR="00F92372" w:rsidRDefault="00FB6DFE">
      <w:pPr>
        <w:ind w:left="360" w:firstLine="360"/>
        <w:rPr>
          <w:b/>
        </w:rPr>
      </w:pPr>
      <w:r>
        <w:t>Attention:</w:t>
      </w:r>
      <w:r>
        <w:tab/>
      </w:r>
      <w:r>
        <w:tab/>
      </w:r>
      <w:r>
        <w:rPr>
          <w:b/>
        </w:rPr>
        <w:t>HEDDA Y. RULONA</w:t>
      </w:r>
    </w:p>
    <w:p w14:paraId="29002F1D" w14:textId="77777777" w:rsidR="00F92372" w:rsidRDefault="00BF12FE">
      <w:pPr>
        <w:ind w:left="2880"/>
      </w:pPr>
      <w:r>
        <w:t>Chairperson, PBAC</w:t>
      </w:r>
    </w:p>
    <w:p w14:paraId="5EAAFAB7" w14:textId="77777777" w:rsidR="00F92372" w:rsidRDefault="00BF12FE">
      <w:pPr>
        <w:ind w:left="2880"/>
      </w:pPr>
      <w:r>
        <w:t xml:space="preserve">NCC </w:t>
      </w:r>
      <w:r w:rsidR="00FB6DFE">
        <w:t xml:space="preserve">ICT </w:t>
      </w:r>
      <w:r>
        <w:t xml:space="preserve">Passive </w:t>
      </w:r>
      <w:r w:rsidR="00FB6DFE">
        <w:t>Infrastructure Project</w:t>
      </w:r>
    </w:p>
    <w:p w14:paraId="5A39BBE3" w14:textId="77777777" w:rsidR="00F92372" w:rsidRDefault="00F92372">
      <w:pPr>
        <w:ind w:left="2160" w:firstLine="720"/>
      </w:pPr>
    </w:p>
    <w:p w14:paraId="78873637" w14:textId="77777777" w:rsidR="00F92372" w:rsidRDefault="00FB6DFE">
      <w:r>
        <w:t>Gentlemen:</w:t>
      </w:r>
    </w:p>
    <w:p w14:paraId="41C8F396" w14:textId="77777777" w:rsidR="00F92372" w:rsidRDefault="00F92372">
      <w:pPr>
        <w:jc w:val="both"/>
      </w:pPr>
    </w:p>
    <w:p w14:paraId="7D2D7B37" w14:textId="77777777" w:rsidR="00F92372" w:rsidRDefault="00FB6DFE">
      <w:pPr>
        <w:jc w:val="both"/>
      </w:pPr>
      <w:r>
        <w:t>In connection with the intended participation of (</w:t>
      </w:r>
      <w:r>
        <w:rPr>
          <w:i/>
        </w:rPr>
        <w:t>name of</w:t>
      </w:r>
      <w:r>
        <w:t xml:space="preserve"> </w:t>
      </w:r>
      <w:r>
        <w:rPr>
          <w:i/>
        </w:rPr>
        <w:t>Bidder</w:t>
      </w:r>
      <w:r>
        <w:t xml:space="preserve">) in the bidding process for the </w:t>
      </w:r>
      <w:r w:rsidR="00BF12FE">
        <w:t>New Clark City (“</w:t>
      </w:r>
      <w:r w:rsidR="00BF12FE">
        <w:rPr>
          <w:b/>
        </w:rPr>
        <w:t>NCC</w:t>
      </w:r>
      <w:r w:rsidR="00BF12FE">
        <w:t xml:space="preserve">”) </w:t>
      </w:r>
      <w:r>
        <w:t>Information and Communications Technology (“</w:t>
      </w:r>
      <w:r>
        <w:rPr>
          <w:b/>
        </w:rPr>
        <w:t>ICT</w:t>
      </w:r>
      <w:r w:rsidR="00BF12FE">
        <w:t xml:space="preserve">”) Passive Infrastructure Project, </w:t>
      </w:r>
      <w:r>
        <w:t xml:space="preserve">I hereby certify, based on </w:t>
      </w:r>
      <w:r>
        <w:rPr>
          <w:i/>
        </w:rPr>
        <w:t>(insert basis of authority)</w:t>
      </w:r>
      <w:r>
        <w:t>, that (</w:t>
      </w:r>
      <w:r>
        <w:rPr>
          <w:i/>
        </w:rPr>
        <w:t>name of authorized representative</w:t>
      </w:r>
      <w:r>
        <w:t xml:space="preserve">) is authorized to request access to the Data Room and to sign the Confidentiality Undertaking on behalf of </w:t>
      </w:r>
      <w:r>
        <w:rPr>
          <w:i/>
        </w:rPr>
        <w:t>(name of Bidder)</w:t>
      </w:r>
      <w:r>
        <w:t xml:space="preserve">.  </w:t>
      </w:r>
    </w:p>
    <w:p w14:paraId="72A3D3EC" w14:textId="77777777" w:rsidR="00F92372" w:rsidRDefault="00F92372">
      <w:pPr>
        <w:jc w:val="both"/>
      </w:pPr>
    </w:p>
    <w:p w14:paraId="0EE31693" w14:textId="77777777" w:rsidR="00F92372" w:rsidRDefault="00FB6DFE">
      <w:pPr>
        <w:jc w:val="both"/>
      </w:pPr>
      <w:r>
        <w:t>Please provide access to the Data Room to the following persons with these email addresses:</w:t>
      </w:r>
    </w:p>
    <w:p w14:paraId="0D0B940D" w14:textId="77777777" w:rsidR="00F92372" w:rsidRDefault="00F92372">
      <w:pPr>
        <w:jc w:val="both"/>
      </w:pPr>
    </w:p>
    <w:p w14:paraId="6D944392" w14:textId="77777777" w:rsidR="00F92372" w:rsidRDefault="00FB6DFE">
      <w:pPr>
        <w:ind w:firstLine="720"/>
        <w:jc w:val="both"/>
      </w:pPr>
      <w:r>
        <w:t>Name: (Authorized Representative)</w:t>
      </w:r>
    </w:p>
    <w:p w14:paraId="45204138" w14:textId="77777777" w:rsidR="00F92372" w:rsidRDefault="00FB6DFE">
      <w:pPr>
        <w:ind w:firstLine="720"/>
        <w:jc w:val="both"/>
      </w:pPr>
      <w:r>
        <w:t xml:space="preserve">Email Address: </w:t>
      </w:r>
    </w:p>
    <w:p w14:paraId="0E27B00A" w14:textId="77777777" w:rsidR="00F92372" w:rsidRDefault="00F92372">
      <w:pPr>
        <w:ind w:firstLine="720"/>
        <w:jc w:val="both"/>
      </w:pPr>
    </w:p>
    <w:p w14:paraId="634EA5DB" w14:textId="77777777" w:rsidR="00F92372" w:rsidRDefault="00FB6DFE">
      <w:pPr>
        <w:ind w:firstLine="720"/>
        <w:jc w:val="both"/>
      </w:pPr>
      <w:r>
        <w:t>Name: (Assistant/Authorized Representative)</w:t>
      </w:r>
    </w:p>
    <w:p w14:paraId="736182C7" w14:textId="77777777" w:rsidR="00F92372" w:rsidRDefault="00FB6DFE">
      <w:pPr>
        <w:ind w:firstLine="720"/>
        <w:jc w:val="both"/>
      </w:pPr>
      <w:r>
        <w:t>Email Address:</w:t>
      </w:r>
    </w:p>
    <w:p w14:paraId="60061E4C" w14:textId="77777777" w:rsidR="00F92372" w:rsidRDefault="00F92372">
      <w:pPr>
        <w:jc w:val="both"/>
      </w:pPr>
    </w:p>
    <w:p w14:paraId="7D3749D9" w14:textId="77777777" w:rsidR="00F92372" w:rsidRDefault="00FB6DFE">
      <w:pPr>
        <w:jc w:val="both"/>
      </w:pPr>
      <w:r>
        <w:t>Yours,</w:t>
      </w:r>
    </w:p>
    <w:p w14:paraId="44EAFD9C" w14:textId="77777777" w:rsidR="00F92372" w:rsidRDefault="00F92372">
      <w:pPr>
        <w:rPr>
          <w:i/>
        </w:rPr>
      </w:pPr>
    </w:p>
    <w:p w14:paraId="4B94D5A5" w14:textId="77777777" w:rsidR="00F92372" w:rsidRDefault="00F92372">
      <w:pPr>
        <w:rPr>
          <w:i/>
        </w:rPr>
      </w:pPr>
    </w:p>
    <w:p w14:paraId="76394538" w14:textId="77777777" w:rsidR="00F92372" w:rsidRDefault="00FB6DFE">
      <w:pPr>
        <w:rPr>
          <w:i/>
        </w:rPr>
      </w:pPr>
      <w:r>
        <w:rPr>
          <w:i/>
        </w:rPr>
        <w:t>___________________</w:t>
      </w:r>
    </w:p>
    <w:p w14:paraId="3A759541" w14:textId="77777777" w:rsidR="00F92372" w:rsidRDefault="00FB6DFE">
      <w:r>
        <w:t>[name]</w:t>
      </w:r>
      <w:bookmarkStart w:id="1" w:name="_GoBack"/>
      <w:bookmarkEnd w:id="1"/>
    </w:p>
    <w:p w14:paraId="45ACB74B" w14:textId="77777777" w:rsidR="00F92372" w:rsidRDefault="00FB6DFE">
      <w:r>
        <w:t xml:space="preserve">[Corporate Secretary/Equivalent Officer] </w:t>
      </w:r>
    </w:p>
    <w:p w14:paraId="32D1BE09" w14:textId="77777777" w:rsidR="00F92372" w:rsidRDefault="00FB6DFE">
      <w:r>
        <w:t>[name of Bidder]</w:t>
      </w:r>
    </w:p>
    <w:sectPr w:rsidR="00F92372">
      <w:footerReference w:type="even" r:id="rId10"/>
      <w:footerReference w:type="default" r:id="rId11"/>
      <w:footerReference w:type="first" r:id="rId12"/>
      <w:pgSz w:w="12240" w:h="15840"/>
      <w:pgMar w:top="2016" w:right="1440" w:bottom="141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A9E1" w14:textId="77777777" w:rsidR="00ED1FE3" w:rsidRDefault="00ED1FE3">
      <w:r>
        <w:separator/>
      </w:r>
    </w:p>
  </w:endnote>
  <w:endnote w:type="continuationSeparator" w:id="0">
    <w:p w14:paraId="2338609A" w14:textId="77777777" w:rsidR="00ED1FE3" w:rsidRDefault="00ED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B1C5" w14:textId="00CD716C" w:rsidR="00F92372" w:rsidRDefault="004A58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484F5ED" wp14:editId="21EF2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19775" cy="314325"/>
              <wp:effectExtent l="0" t="0" r="9525" b="0"/>
              <wp:wrapNone/>
              <wp:docPr id="992509001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3E732" w14:textId="1D49592F" w:rsidR="004A5830" w:rsidRPr="004A5830" w:rsidRDefault="004A5830" w:rsidP="004A5830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A5830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84F5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. This information is accessible to ADB Management and Staff. It may be shared outside ADB with appropriate permission." style="position:absolute;margin-left:0;margin-top:0;width:458.25pt;height:24.7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" filled="f" stroked="f">
              <v:textbox style="mso-fit-shape-to-text:t" inset="0,0,0,15pt">
                <w:txbxContent>
                  <w:p w14:paraId="5683E732" w14:textId="1D49592F" w:rsidR="004A5830" w:rsidRPr="004A5830" w:rsidRDefault="004A5830" w:rsidP="004A5830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4A5830">
                      <w:rPr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6DFE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1496D8FB" wp14:editId="07777777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722979483" name="Rectangle 722979483" descr="INTERNAL. This information is accessible to ADB Management and staff. It may be shared outside ADB with appropriate permiss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65539" w14:textId="77777777" w:rsidR="00F92372" w:rsidRDefault="00FB6DF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496D8FB" id="Rectangle 722979483" o:spid="_x0000_s1027" alt="INTERNAL. This information is accessible to ADB Management and staff. It may be shared outside ADB with appropriate permission." style="position:absolute;margin-left:-1in;margin-top:0;width:35.7pt;height:35.7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G6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" filled="f" stroked="f">
              <v:textbox inset="20pt,0,0,15pt">
                <w:txbxContent>
                  <w:p w14:paraId="69665539" w14:textId="77777777" w:rsidR="00F92372" w:rsidRDefault="00FB6DFE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0BDB9" w14:textId="3B040EA4" w:rsidR="004A5830" w:rsidRDefault="004A58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B26EBD" wp14:editId="4B9C10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19775" cy="314325"/>
              <wp:effectExtent l="0" t="0" r="9525" b="0"/>
              <wp:wrapNone/>
              <wp:docPr id="217731559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FECBA" w14:textId="48422D24" w:rsidR="004A5830" w:rsidRPr="004A5830" w:rsidRDefault="004A5830" w:rsidP="004A5830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26E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. This information is accessible to ADB Management and Staff. It may be shared outside ADB with appropriate permission." style="position:absolute;margin-left:0;margin-top:0;width:458.25pt;height:24.7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" filled="f" stroked="f">
              <v:textbox style="mso-fit-shape-to-text:t" inset="0,0,0,15pt">
                <w:txbxContent>
                  <w:p w14:paraId="503FECBA" w14:textId="48422D24" w:rsidR="004A5830" w:rsidRPr="004A5830" w:rsidRDefault="004A5830" w:rsidP="004A5830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8F94" w14:textId="733F10FF" w:rsidR="00F92372" w:rsidRDefault="004A583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57BF827" wp14:editId="6BABCB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819775" cy="314325"/>
              <wp:effectExtent l="0" t="0" r="9525" b="0"/>
              <wp:wrapNone/>
              <wp:docPr id="784576912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F57F4" w14:textId="2FDDD11B" w:rsidR="004A5830" w:rsidRPr="004A5830" w:rsidRDefault="004A5830" w:rsidP="004A5830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A5830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57BF8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TERNAL. This information is accessible to ADB Management and Staff. It may be shared outside ADB with appropriate permission." style="position:absolute;margin-left:0;margin-top:0;width:458.25pt;height:24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" filled="f" stroked="f">
              <v:textbox style="mso-fit-shape-to-text:t" inset="0,0,0,15pt">
                <w:txbxContent>
                  <w:p w14:paraId="05FF57F4" w14:textId="2FDDD11B" w:rsidR="004A5830" w:rsidRPr="004A5830" w:rsidRDefault="004A5830" w:rsidP="004A5830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4A5830">
                      <w:rPr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6DFE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B9648CE" wp14:editId="07777777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722979484" name="Rectangle 722979484" descr="INTERNAL. This information is accessible to ADB Management and staff. It may be shared outside ADB with appropriate permiss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23382" w14:textId="77777777" w:rsidR="00F92372" w:rsidRDefault="00FB6DF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B9648CE" id="Rectangle 722979484" o:spid="_x0000_s1030" alt="INTERNAL. This information is accessible to ADB Management and staff. It may be shared outside ADB with appropriate permission." style="position:absolute;margin-left:-1in;margin-top:0;width:35.7pt;height:35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TH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" filled="f" stroked="f">
              <v:textbox inset="20pt,0,0,15pt">
                <w:txbxContent>
                  <w:p w14:paraId="69F23382" w14:textId="77777777" w:rsidR="00F92372" w:rsidRDefault="00FB6DFE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B591" w14:textId="77777777" w:rsidR="00ED1FE3" w:rsidRDefault="00ED1FE3">
      <w:r>
        <w:separator/>
      </w:r>
    </w:p>
  </w:footnote>
  <w:footnote w:type="continuationSeparator" w:id="0">
    <w:p w14:paraId="7069820D" w14:textId="77777777" w:rsidR="00ED1FE3" w:rsidRDefault="00ED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72"/>
    <w:rsid w:val="00027330"/>
    <w:rsid w:val="000958F7"/>
    <w:rsid w:val="001D660A"/>
    <w:rsid w:val="002E0D47"/>
    <w:rsid w:val="003A090E"/>
    <w:rsid w:val="00495A0D"/>
    <w:rsid w:val="004A49F2"/>
    <w:rsid w:val="004A5830"/>
    <w:rsid w:val="006B4B15"/>
    <w:rsid w:val="00843038"/>
    <w:rsid w:val="00890371"/>
    <w:rsid w:val="008925F8"/>
    <w:rsid w:val="00A32F09"/>
    <w:rsid w:val="00AF502A"/>
    <w:rsid w:val="00BF12FE"/>
    <w:rsid w:val="00D57A55"/>
    <w:rsid w:val="00DC0375"/>
    <w:rsid w:val="00ED1FE3"/>
    <w:rsid w:val="00F92372"/>
    <w:rsid w:val="00FA3AFC"/>
    <w:rsid w:val="00FA3FE5"/>
    <w:rsid w:val="00FB6DFE"/>
    <w:rsid w:val="00FC2524"/>
    <w:rsid w:val="4842AE5C"/>
    <w:rsid w:val="6C7D63B4"/>
    <w:rsid w:val="6EDD653E"/>
    <w:rsid w:val="6F1A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73D1D"/>
  <w15:docId w15:val="{39A001AB-92E1-471D-A460-1FE94DCE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D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20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AD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AD4"/>
    <w:rPr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89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AA21BBED24D418C403E4486B8BDA9" ma:contentTypeVersion="19" ma:contentTypeDescription="Create a new document." ma:contentTypeScope="" ma:versionID="f303e3601dff7f1ceb6eb223e3baca22">
  <xsd:schema xmlns:xsd="http://www.w3.org/2001/XMLSchema" xmlns:xs="http://www.w3.org/2001/XMLSchema" xmlns:p="http://schemas.microsoft.com/office/2006/metadata/properties" xmlns:ns3="29d3027e-f64e-4c45-8365-50087435dd0d" xmlns:ns4="0b863967-ca5d-46d8-b645-91d6e920c049" targetNamespace="http://schemas.microsoft.com/office/2006/metadata/properties" ma:root="true" ma:fieldsID="36be66f43b234b812e6fab1d25710251" ns3:_="" ns4:_="">
    <xsd:import namespace="29d3027e-f64e-4c45-8365-50087435dd0d"/>
    <xsd:import namespace="0b863967-ca5d-46d8-b645-91d6e920c0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027e-f64e-4c45-8365-50087435d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63967-ca5d-46d8-b645-91d6e920c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863967-ca5d-46d8-b645-91d6e920c049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qZy/H/NH/BF3s5rICueGpT4/mQ==">CgMxLjAyCGguZ2pkZ3hzOAByITFiOURmajRpYzR4Y0JaaGZaeHlXX25CcUxDQlJJQ282MA==</go:docsCustomData>
</go:gDocsCustomXmlDataStorage>
</file>

<file path=customXml/itemProps1.xml><?xml version="1.0" encoding="utf-8"?>
<ds:datastoreItem xmlns:ds="http://schemas.openxmlformats.org/officeDocument/2006/customXml" ds:itemID="{4184383A-DCD0-467E-84CD-FE4A044B2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027e-f64e-4c45-8365-50087435dd0d"/>
    <ds:schemaRef ds:uri="0b863967-ca5d-46d8-b645-91d6e920c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0B625-459D-46EA-8B9B-AAB25E82B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E9398-9D9D-4D60-962A-F87B29FCC36A}">
  <ds:schemaRefs>
    <ds:schemaRef ds:uri="http://schemas.microsoft.com/office/2006/metadata/properties"/>
    <ds:schemaRef ds:uri="http://schemas.microsoft.com/office/infopath/2007/PartnerControls"/>
    <ds:schemaRef ds:uri="0b863967-ca5d-46d8-b645-91d6e920c049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Jane C. Cavinta</dc:creator>
  <cp:keywords/>
  <cp:lastModifiedBy>Angel Aralynn O. Mariano</cp:lastModifiedBy>
  <cp:revision>5</cp:revision>
  <cp:lastPrinted>2025-06-10T11:16:00Z</cp:lastPrinted>
  <dcterms:created xsi:type="dcterms:W3CDTF">2025-06-10T07:23:00Z</dcterms:created>
  <dcterms:modified xsi:type="dcterms:W3CDTF">2025-06-10T11:17:00Z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2ec3b190,3b287c49,cfa51e7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2025-06-10T02:09:18Z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6193bb5b-4853-4944-9355-23f1d19c9ac0</vt:lpwstr>
  </property>
  <property fmtid="{D5CDD505-2E9C-101B-9397-08002B2CF9AE}" pid="11" name="MSIP_Label_817d4574-7375-4d17-b29c-6e4c6df0fcb0_ContentBits">
    <vt:lpwstr>2</vt:lpwstr>
  </property>
  <property fmtid="{D5CDD505-2E9C-101B-9397-08002B2CF9AE}" pid="12" name="MSIP_Label_817d4574-7375-4d17-b29c-6e4c6df0fcb0_Tag">
    <vt:lpwstr>10, 3, 0, 2</vt:lpwstr>
  </property>
  <property fmtid="{D5CDD505-2E9C-101B-9397-08002B2CF9AE}" pid="13" name="ContentTypeId">
    <vt:lpwstr>0x010100AD7AA21BBED24D418C403E4486B8BDA9</vt:lpwstr>
  </property>
</Properties>
</file>