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ED" w:rsidRDefault="00B73DED" w:rsidP="00B73DED"/>
    <w:p w:rsidR="00B73DED" w:rsidRDefault="00B73DED" w:rsidP="00B73DED">
      <w:pPr>
        <w:tabs>
          <w:tab w:val="left" w:pos="3004"/>
        </w:tabs>
      </w:pPr>
    </w:p>
    <w:p w:rsidR="00C73B1C" w:rsidRPr="00B73DED" w:rsidRDefault="00B73DED" w:rsidP="00C3385A">
      <w:pPr>
        <w:tabs>
          <w:tab w:val="left" w:pos="5618"/>
        </w:tabs>
        <w:rPr>
          <w:rFonts w:ascii="Bookman Old Style" w:eastAsia="Bookman Old Style" w:hAnsi="Bookman Old Style" w:cs="Bookman Old Style"/>
          <w:b/>
          <w:i/>
          <w:sz w:val="17"/>
          <w:szCs w:val="17"/>
        </w:rPr>
        <w:sectPr w:rsidR="00C73B1C" w:rsidRPr="00B73DED" w:rsidSect="00B73DED">
          <w:headerReference w:type="default" r:id="rId8"/>
          <w:footerReference w:type="default" r:id="rId9"/>
          <w:pgSz w:w="11907" w:h="16840"/>
          <w:pgMar w:top="1440" w:right="1440" w:bottom="1440" w:left="1800" w:header="0" w:footer="720" w:gutter="0"/>
          <w:cols w:space="720"/>
        </w:sectPr>
      </w:pPr>
      <w:r>
        <w:tab/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46A13B5" wp14:editId="4482C0F9">
                <wp:simplePos x="0" y="0"/>
                <wp:positionH relativeFrom="margin">
                  <wp:posOffset>4715934</wp:posOffset>
                </wp:positionH>
                <wp:positionV relativeFrom="paragraph">
                  <wp:posOffset>-366254</wp:posOffset>
                </wp:positionV>
                <wp:extent cx="1168400" cy="355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2285" w:rsidRDefault="0097228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ANNEX D</w:t>
                            </w:r>
                          </w:p>
                          <w:p w:rsidR="00972285" w:rsidRDefault="0097228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46A13B5" id="Rectangle 8" o:spid="_x0000_s1026" style="position:absolute;margin-left:371.35pt;margin-top:-28.85pt;width:92pt;height:2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RZEQIAAEEEAAAOAAAAZHJzL2Uyb0RvYy54bWysU1+P0zAMf0fiO0R5Z+3GuttV6+7hxhAS&#10;ghMHH8BN0jZS/pHk1u7b42RjtwMeEKIPqR07P9s/25u7SStyED5Iaxo6n5WUCMMsl6Zv6Lev+zdr&#10;SkIEw0FZIxp6FIHebV+/2oyuFgs7WMWFJwhiQj26hg4xurooAhuEhjCzThg0dtZriKj6vuAeRkTX&#10;qliU5aoYrefOWyZCwNvdyUi3Gb/rBIufuy6ISFRDMbeYT5/PNp3FdgN178ENkp3TgH/IQoM0GPQC&#10;tYMI5MnL36C0ZN4G28UZs7qwXSeZyDVgNfPyl2oeB3Ai14LkBHehKfw/WPbp8OCJ5A3FRhnQ2KIv&#10;SBqYXgmyTvSMLtTo9ege/FkLKKZap87r9McqyJQpPV4oFVMkDC/n89V6WSLzDG1vq2qFMsIUz6+d&#10;D/G9sJokoaEeo2cm4fAxxJPrT5cULFgl+V4qlRXft/fKkwNge/f5O6O/cFOGjA29rRYV5gE4ZZ2C&#10;iKJ2WHcwfY734kW4Bi7z9yfglNgOwnBKICMkN6i1jDjWSmrk9fIa6kEAf2c4iUeHRBvcCJoy04JT&#10;ogQuUJIyQASp/sYTiVQG+UxdOvUlSXFqp9zUm4SWblrLj9joEScdS/7+BB5Dqw8GR+l2vkzExKws&#10;q5vULX9taa8tYNhgcYGQv5N4H/M6pU6lQDinub3nnUqLcK1nr+fN3/4AAAD//wMAUEsDBBQABgAI&#10;AAAAIQC8+6/f3wAAAAoBAAAPAAAAZHJzL2Rvd25yZXYueG1sTI9BT8MwDIXvSPyHyEjctrTVWKA0&#10;nRAaCG6jTOOaNV5baJyqybby7zEnuD37PT1/LlaT68UJx9B50pDOExBItbcdNRq270+zWxAhGrKm&#10;94QavjHAqry8KExu/Zne8FTFRnAJhdxoaGMccilD3aIzYe4HJPYOfnQm8jg20o7mzOWul1mSLKUz&#10;HfGF1gz42GL9VR2dhpfNoXmtdp/KputsWHxkCT3Xa62vr6aHexARp/gXhl98RoeSmfb+SDaIXoNa&#10;ZIqjGmY3igUn7rIliz1vUgWyLOT/F8ofAAAA//8DAFBLAQItABQABgAIAAAAIQC2gziS/gAAAOEB&#10;AAATAAAAAAAAAAAAAAAAAAAAAABbQ29udGVudF9UeXBlc10ueG1sUEsBAi0AFAAGAAgAAAAhADj9&#10;If/WAAAAlAEAAAsAAAAAAAAAAAAAAAAALwEAAF9yZWxzLy5yZWxzUEsBAi0AFAAGAAgAAAAhAO/p&#10;JFkRAgAAQQQAAA4AAAAAAAAAAAAAAAAALgIAAGRycy9lMm9Eb2MueG1sUEsBAi0AFAAGAAgAAAAh&#10;ALz7r9/fAAAACgEAAA8AAAAAAAAAAAAAAAAAawQAAGRycy9kb3ducmV2LnhtbFBLBQYAAAAABAAE&#10;APMAAAB3BQAAAAA=&#10;">
                <v:textbox inset="2.53958mm,1.2694mm,2.53958mm,1.2694mm">
                  <w:txbxContent>
                    <w:p w:rsidR="00972285" w:rsidRDefault="0097228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ANNEX D</w:t>
                      </w:r>
                    </w:p>
                    <w:p w:rsidR="00972285" w:rsidRDefault="0097228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3B1C" w:rsidRDefault="00AC6511" w:rsidP="00EA0AC9">
      <w:pPr>
        <w:jc w:val="center"/>
        <w:rPr>
          <w:rFonts w:ascii="Bookman Old Style" w:eastAsia="Bookman Old Style" w:hAnsi="Bookman Old Style" w:cs="Bookman Old Style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16EF5EA" wp14:editId="08DCE5B5">
                <wp:simplePos x="0" y="0"/>
                <wp:positionH relativeFrom="margin">
                  <wp:posOffset>7581900</wp:posOffset>
                </wp:positionH>
                <wp:positionV relativeFrom="paragraph">
                  <wp:posOffset>-177799</wp:posOffset>
                </wp:positionV>
                <wp:extent cx="1168400" cy="355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530" y="3606963"/>
                          <a:ext cx="117094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2285" w:rsidRDefault="0097228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ANNEX C</w:t>
                            </w:r>
                          </w:p>
                          <w:p w:rsidR="00972285" w:rsidRDefault="0097228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16EF5EA" id="Rectangle 22" o:spid="_x0000_s1027" style="position:absolute;left:0;text-align:left;margin-left:597pt;margin-top:-14pt;width:92pt;height:28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VHIwIAAE8EAAAOAAAAZHJzL2Uyb0RvYy54bWysVNuO0zAQfUfiHyy/06S3tI2a7sOWIiQE&#10;KxY+YOo4iSXfsL1N+veMnW63CzwgRB6csX1yZubMTLZ3g5LkxJ0XRld0Oskp4ZqZWui2ot+/Hd6t&#10;KfEBdA3SaF7RM/f0bvf2zba3JZ+ZzsiaO4Ik2pe9rWgXgi2zzLOOK/ATY7nGy8Y4BQG3rs1qBz2y&#10;K5nN8rzIeuNq6wzj3uPpfryku8TfNJyFL03jeSCyohhbSKtL6zGu2W4LZevAdoJdwoB/iEKB0Oj0&#10;SrWHAOTJid+olGDOeNOECTMqM00jGE85YDbT/JdsHjuwPOWC4nh7lcn/P1r2+fTgiKgrOptRokFh&#10;jb6iaqBbyQmeoUC99SXiHu2Du+w8mjHboXEqvjEPMlR0sSry5RxlPld0XuTFppiPAvMhEIaA6XSV&#10;bxYIYBGxKPLVMgKyFybrfPjAjSLRqKjDUJKucPrkwwh9hkTH3khRH4SUaePa47105ARY7EN6Luyv&#10;YFKTvqKb5WyJcQD2XCMhoKksquB1m/y9+sLfEufp+RNxDGwPvhsDSAxj+koEbHIpVEXX16+h7DjU&#10;73VNwtmi6hrng8bIFK8pkRzHKVqYM5QBhPwbJAopNeoZKzbWKFphOA6pxOvIFk+Opj5j2Xvse0z5&#10;xxM4dC0/amyszXQRhQlps1iucqyWu7053t6AZp3BcUL9RvM+pOGKlYqOsGtTeS8TFsfidp9QL/+B&#10;3U8AAAD//wMAUEsDBBQABgAIAAAAIQAHxVl23gAAAAwBAAAPAAAAZHJzL2Rvd25yZXYueG1sTE/B&#10;TsJAFLyb+A+bR+INtq1EoHRLjEGjNylGrkv30Va7b5vuAvXvfT3pbebNZN5MthlsKy7Y+8aRgngW&#10;gUAqnWmoUvCxf54uQfigyejWESr4QQ+b/PYm06lxV9rhpQiV4BDyqVZQh9ClUvqyRqv9zHVIrJ1c&#10;b3Vg2lfS9PrK4baVSRQ9SKsb4g+17vCpxvK7OFsFr++n6q34/FqYeJt080MS0Uu5VepuMjyuQQQc&#10;wp8ZxvpcHXLudHRnMl60zOPVnMcEBdNkyWC03C9GdFQwXmSeyf8j8l8AAAD//wMAUEsBAi0AFAAG&#10;AAgAAAAhALaDOJL+AAAA4QEAABMAAAAAAAAAAAAAAAAAAAAAAFtDb250ZW50X1R5cGVzXS54bWxQ&#10;SwECLQAUAAYACAAAACEAOP0h/9YAAACUAQAACwAAAAAAAAAAAAAAAAAvAQAAX3JlbHMvLnJlbHNQ&#10;SwECLQAUAAYACAAAACEACFIFRyMCAABPBAAADgAAAAAAAAAAAAAAAAAuAgAAZHJzL2Uyb0RvYy54&#10;bWxQSwECLQAUAAYACAAAACEAB8VZdt4AAAAMAQAADwAAAAAAAAAAAAAAAAB9BAAAZHJzL2Rvd25y&#10;ZXYueG1sUEsFBgAAAAAEAAQA8wAAAIgFAAAAAA==&#10;">
                <v:textbox inset="2.53958mm,1.2694mm,2.53958mm,1.2694mm">
                  <w:txbxContent>
                    <w:p w:rsidR="00972285" w:rsidRDefault="0097228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ANNEX C</w:t>
                      </w:r>
                    </w:p>
                    <w:p w:rsidR="00972285" w:rsidRDefault="0097228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</w:rPr>
        <w:t xml:space="preserve">STATEMENT OF CONSULTANT SPECIFYING ITS NATIONALITY AND CONFIRMING THAT THOSE WHO WILL ACTUALLY PERFORM THE </w:t>
      </w:r>
      <w:r w:rsidRPr="00411C26">
        <w:rPr>
          <w:rFonts w:ascii="Bookman Old Style" w:eastAsia="Bookman Old Style" w:hAnsi="Bookman Old Style" w:cs="Bookman Old Style"/>
          <w:b/>
        </w:rPr>
        <w:t xml:space="preserve">SERVICES </w:t>
      </w:r>
    </w:p>
    <w:p w:rsidR="00C73B1C" w:rsidRDefault="00C73B1C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Date: __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_____________________________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ENGR. JOSHUA M. BINGCANG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br/>
        <w:t>Chairman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Bids and Awards Committee-Consultancy Services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Bases Conversion and Development Authority</w:t>
      </w: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2/F, Bonifacio Technology Center, 31</w:t>
      </w:r>
      <w:r>
        <w:rPr>
          <w:rFonts w:ascii="Bookman Old Style" w:eastAsia="Bookman Old Style" w:hAnsi="Bookman Old Style" w:cs="Bookman Old Style"/>
          <w:sz w:val="22"/>
          <w:szCs w:val="22"/>
          <w:vertAlign w:val="superscript"/>
        </w:rPr>
        <w:t>st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Street, corner Second Avenue</w:t>
      </w: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Bonifacio Global City, Taguig City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Dear </w:t>
      </w:r>
      <w:r>
        <w:rPr>
          <w:rFonts w:ascii="Bookman Old Style" w:eastAsia="Bookman Old Style" w:hAnsi="Bookman Old Style" w:cs="Bookman Old Style"/>
          <w:b/>
          <w:smallCaps/>
          <w:sz w:val="22"/>
          <w:szCs w:val="22"/>
        </w:rPr>
        <w:t xml:space="preserve">ENGR.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BINGCANG: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(Insert your company name)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is issuing this statement in compliance with the requirements of the Bases Conversion and Development Authority (BCDA) Bids and Awards Committee-Consultancy Services, that the members of the Team below </w:t>
      </w:r>
      <w:r w:rsidR="002F4F94">
        <w:rPr>
          <w:rFonts w:ascii="Bookman Old Style" w:eastAsia="Bookman Old Style" w:hAnsi="Bookman Old Style" w:cs="Bookman Old Style"/>
          <w:sz w:val="22"/>
          <w:szCs w:val="22"/>
        </w:rPr>
        <w:t>of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bookmarkStart w:id="0" w:name="_GoBack"/>
      <w:r w:rsidRPr="00E22F3E">
        <w:rPr>
          <w:rFonts w:ascii="Bookman Old Style" w:eastAsia="Bookman Old Style" w:hAnsi="Bookman Old Style" w:cs="Bookman Old Style"/>
          <w:sz w:val="22"/>
          <w:szCs w:val="22"/>
        </w:rPr>
        <w:t>Filipino</w:t>
      </w:r>
      <w:bookmarkEnd w:id="0"/>
      <w:r w:rsidRPr="00E22F3E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="00551A42" w:rsidRPr="00E22F3E">
        <w:rPr>
          <w:rFonts w:ascii="Bookman Old Style" w:eastAsia="Bookman Old Style" w:hAnsi="Bookman Old Style" w:cs="Bookman Old Style"/>
          <w:sz w:val="22"/>
          <w:szCs w:val="22"/>
        </w:rPr>
        <w:t xml:space="preserve">and/or Foreign </w:t>
      </w:r>
      <w:r w:rsidRPr="00E22F3E">
        <w:rPr>
          <w:rFonts w:ascii="Bookman Old Style" w:eastAsia="Bookman Old Style" w:hAnsi="Bookman Old Style" w:cs="Bookman Old Style"/>
          <w:sz w:val="22"/>
          <w:szCs w:val="22"/>
        </w:rPr>
        <w:t>nationality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that </w:t>
      </w:r>
      <w:r w:rsidR="002F4F94">
        <w:rPr>
          <w:rFonts w:ascii="Bookman Old Style" w:eastAsia="Bookman Old Style" w:hAnsi="Bookman Old Style" w:cs="Bookman Old Style"/>
          <w:sz w:val="22"/>
          <w:szCs w:val="22"/>
        </w:rPr>
        <w:t xml:space="preserve">can and shall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actually perform the service in accordance with the eligibility requirements. </w:t>
      </w:r>
    </w:p>
    <w:p w:rsidR="00C73B1C" w:rsidRDefault="00C73B1C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Proposed Communications Team for the project are follows:</w:t>
      </w:r>
    </w:p>
    <w:p w:rsidR="00515BAF" w:rsidRDefault="00515BAF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a3"/>
        <w:tblW w:w="469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9"/>
      </w:tblGrid>
      <w:tr w:rsidR="00C73B1C">
        <w:tc>
          <w:tcPr>
            <w:tcW w:w="4699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Communication Strategist</w:t>
            </w:r>
          </w:p>
        </w:tc>
      </w:tr>
      <w:tr w:rsidR="00C73B1C">
        <w:tc>
          <w:tcPr>
            <w:tcW w:w="4699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Project Director</w:t>
            </w:r>
          </w:p>
        </w:tc>
      </w:tr>
      <w:tr w:rsidR="00C73B1C">
        <w:tc>
          <w:tcPr>
            <w:tcW w:w="4699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Publicity Management Specialist</w:t>
            </w:r>
          </w:p>
        </w:tc>
      </w:tr>
      <w:tr w:rsidR="00C73B1C">
        <w:tc>
          <w:tcPr>
            <w:tcW w:w="4699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Writer</w:t>
            </w:r>
          </w:p>
        </w:tc>
      </w:tr>
    </w:tbl>
    <w:p w:rsidR="00C73B1C" w:rsidRDefault="00C73B1C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Attached for your reference are the Curriculum Vitae (Annexes F to I) of the above-mentioned personnel.</w:t>
      </w:r>
    </w:p>
    <w:p w:rsidR="00C73B1C" w:rsidRDefault="00C73B1C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(Insert your company name) </w:t>
      </w:r>
      <w:r>
        <w:rPr>
          <w:rFonts w:ascii="Bookman Old Style" w:eastAsia="Bookman Old Style" w:hAnsi="Bookman Old Style" w:cs="Bookman Old Style"/>
          <w:sz w:val="22"/>
          <w:szCs w:val="22"/>
        </w:rPr>
        <w:t>issues this statement in accordance with Clause 2.1.a.v of the eligibility requirements for the project.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Sincerely,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br/>
      </w:r>
    </w:p>
    <w:p w:rsidR="00C73B1C" w:rsidRDefault="00AC6511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___________________________________</w:t>
      </w:r>
      <w:r>
        <w:rPr>
          <w:rFonts w:ascii="Bookman Old Style" w:eastAsia="Bookman Old Style" w:hAnsi="Bookman Old Style" w:cs="Bookman Old Style"/>
          <w:sz w:val="22"/>
          <w:szCs w:val="22"/>
        </w:rPr>
        <w:br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Printed name and signature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br/>
        <w:t>of authorized representative</w:t>
      </w:r>
    </w:p>
    <w:p w:rsidR="00C73B1C" w:rsidRDefault="00C73B1C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73B1C" w:rsidRDefault="00C73B1C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73B1C" w:rsidRDefault="00C73B1C">
      <w:pPr>
        <w:tabs>
          <w:tab w:val="left" w:pos="180"/>
        </w:tabs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C73B1C" w:rsidRDefault="00AC6511">
      <w:pPr>
        <w:tabs>
          <w:tab w:val="left" w:pos="180"/>
        </w:tabs>
        <w:rPr>
          <w:rFonts w:ascii="Bookman Old Style" w:eastAsia="Bookman Old Style" w:hAnsi="Bookman Old Style" w:cs="Bookman Old Style"/>
        </w:rPr>
      </w:pPr>
      <w:r>
        <w:br w:type="page"/>
      </w:r>
    </w:p>
    <w:p w:rsidR="00C73B1C" w:rsidRDefault="00EA0AC9">
      <w:pPr>
        <w:pBdr>
          <w:bottom w:val="single" w:sz="6" w:space="1" w:color="000000"/>
        </w:pBdr>
        <w:jc w:val="center"/>
        <w:rPr>
          <w:rFonts w:ascii="Bookman Old Style" w:eastAsia="Bookman Old Style" w:hAnsi="Bookman Old Style" w:cs="Bookman Old Style"/>
        </w:rPr>
      </w:pPr>
      <w:r>
        <w:rPr>
          <w:noProof/>
          <w:lang w:val="en-P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D4A3C6C" wp14:editId="43FCAC2A">
                <wp:simplePos x="0" y="0"/>
                <wp:positionH relativeFrom="margin">
                  <wp:posOffset>4638323</wp:posOffset>
                </wp:positionH>
                <wp:positionV relativeFrom="paragraph">
                  <wp:posOffset>-363996</wp:posOffset>
                </wp:positionV>
                <wp:extent cx="1168400" cy="355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72285" w:rsidRDefault="00972285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ANNEX E</w:t>
                            </w:r>
                            <w:r w:rsidR="00CB25D2"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1</w:t>
                            </w:r>
                          </w:p>
                          <w:p w:rsidR="00972285" w:rsidRDefault="0097228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D4A3C6C" id="Rectangle 15" o:spid="_x0000_s1028" style="position:absolute;left:0;text-align:left;margin-left:365.2pt;margin-top:-28.65pt;width:92pt;height:2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1GEwIAAEMEAAAOAAAAZHJzL2Uyb0RvYy54bWysU81u2zAMvg/YOwi6L3ayJEuMOD00yzBg&#10;2Ip1ewBGkm0B+pukxs7bj5LTNN12KIr5IJMi9ZH8SG5uBq3IUfggranpdFJSIgyzXJq2pj9/7N+t&#10;KAkRDAdljajpSQR6s337ZtO7SsxsZxUXniCICVXvatrF6KqiCKwTGsLEOmHQ2FivIaLq24J76BFd&#10;q2JWlsuit547b5kIAW93o5FuM37TCBa/NU0QkaiaYm4xnz6fh3QW2w1UrQfXSXZOA16RhQZpMOgF&#10;agcRyIOXf0FpybwNtokTZnVhm0YykWvAaqblH9Xcd+BErgXJCe5CU/h/sOzr8c4TybF3C0oMaOzR&#10;d2QNTKsEwTskqHehQr97d+fPWkAxVTs0Xqc/1kGGTOrpQqoYImF4OZ0uV/MSuWdoe79YLFFGmOLp&#10;tfMhfhJWkyTU1GP4zCUcv4Q4uj66pGDBKsn3Uqms+PZwqzw5AjZ4n78z+jM3ZUhf0/VihkUywDlr&#10;FEQUtcPKg2lzvGcvwjVwmb9/AafEdhC6MYGMkNyg0jLiYCupa7q6vIaqE8A/Gk7iySHTBneCpsy0&#10;4JQogSuUpAwQQaqXeCKRyiCfqUtjX5IUh8OQ27pOaOnmYPkJW93jrGPJvx7AY2j12eAwrafzREzM&#10;ynzxIXXLX1sO1xYwrLO4QsjfKN7GvFCpUykQTmpu73mr0ipc69nrafe3vwEAAP//AwBQSwMEFAAG&#10;AAgAAAAhAJVtJh7fAAAACgEAAA8AAABkcnMvZG93bnJldi54bWxMj01PwzAMhu9I/IfISNy29As6&#10;StMJoYHgBmWCa9Z4baFxqibbyr/HnODo149ePy7Xsx3EESffO1IQLyMQSI0zPbUKtm8PixUIHzQZ&#10;PThCBd/oYV2dn5W6MO5Er3isQyu4hHyhFXQhjIWUvunQar90IxLv9m6yOvA4tdJM+sTldpBJFF1L&#10;q3viC50e8b7D5qs+WAVPL/v2uX7/zE28ScbsI4nosdkodXkx392CCDiHPxh+9VkdKnbauQMZLwYF&#10;eRpljCpYXOUpCCZu4oyTHSdxCrIq5f8Xqh8AAAD//wMAUEsBAi0AFAAGAAgAAAAhALaDOJL+AAAA&#10;4QEAABMAAAAAAAAAAAAAAAAAAAAAAFtDb250ZW50X1R5cGVzXS54bWxQSwECLQAUAAYACAAAACEA&#10;OP0h/9YAAACUAQAACwAAAAAAAAAAAAAAAAAvAQAAX3JlbHMvLnJlbHNQSwECLQAUAAYACAAAACEA&#10;nDpNRhMCAABDBAAADgAAAAAAAAAAAAAAAAAuAgAAZHJzL2Uyb0RvYy54bWxQSwECLQAUAAYACAAA&#10;ACEAlW0mHt8AAAAKAQAADwAAAAAAAAAAAAAAAABtBAAAZHJzL2Rvd25yZXYueG1sUEsFBgAAAAAE&#10;AAQA8wAAAHkFAAAAAA==&#10;">
                <v:textbox inset="2.53958mm,1.2694mm,2.53958mm,1.2694mm">
                  <w:txbxContent>
                    <w:p w:rsidR="00972285" w:rsidRDefault="00972285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ANNEX E</w:t>
                      </w:r>
                      <w:r w:rsidR="00CB25D2"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1</w:t>
                      </w:r>
                    </w:p>
                    <w:p w:rsidR="00972285" w:rsidRDefault="0097228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3B1C" w:rsidRDefault="00AC6511">
      <w:pPr>
        <w:pBdr>
          <w:bottom w:val="single" w:sz="6" w:space="1" w:color="000000"/>
        </w:pBd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FORMAT OF CURRICULUM VITAE (CV) FOR </w:t>
      </w:r>
      <w:r w:rsidR="002F4F94">
        <w:rPr>
          <w:rFonts w:ascii="Bookman Old Style" w:eastAsia="Bookman Old Style" w:hAnsi="Bookman Old Style" w:cs="Bookman Old Style"/>
          <w:b/>
        </w:rPr>
        <w:t>COMMUNICATION</w:t>
      </w:r>
      <w:r w:rsidR="00B030CE"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FIRM</w:t>
      </w: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</w:rPr>
      </w:pPr>
    </w:p>
    <w:p w:rsidR="00C73B1C" w:rsidRDefault="00AC6511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Name of Firm: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C73B1C" w:rsidRDefault="00AC6511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Address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C73B1C" w:rsidRDefault="00AC6511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No. of Years of Operation: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C73B1C" w:rsidRDefault="00AC6511">
      <w:pPr>
        <w:tabs>
          <w:tab w:val="right" w:pos="6480"/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Years of Professional Experience in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: </w:t>
      </w:r>
      <w:r>
        <w:rPr>
          <w:rFonts w:ascii="Bookman Old Style" w:eastAsia="Bookman Old Style" w:hAnsi="Bookman Old Style" w:cs="Bookman Old Style"/>
          <w:sz w:val="22"/>
          <w:szCs w:val="22"/>
        </w:rPr>
        <w:br/>
        <w:t>Communications: __________    Advertising:   __________   Graphic Design: __________</w:t>
      </w:r>
      <w:r>
        <w:rPr>
          <w:rFonts w:ascii="Bookman Old Style" w:eastAsia="Bookman Old Style" w:hAnsi="Bookman Old Style" w:cs="Bookman Old Style"/>
          <w:sz w:val="22"/>
          <w:szCs w:val="22"/>
        </w:rPr>
        <w:br/>
        <w:t>Others (Pls. Specify) ________________________________________________</w:t>
      </w: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Membership in Professional Societies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C73B1C" w:rsidRDefault="00AC6511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Major Accounts/Projects Handled: </w:t>
      </w:r>
    </w:p>
    <w:p w:rsidR="00C73B1C" w:rsidRDefault="00AC6511" w:rsidP="00A76F75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Major accounts refer to contracts with the following clients/industries:  government, multinational, and/or financial institutions, and doing investment promotions, stakeholder and reputation management, strategic communications solutions, cross-market research and /or business advisory services in the Asia Pacific region.</w:t>
      </w:r>
    </w:p>
    <w:p w:rsidR="00C73B1C" w:rsidRDefault="00AC6511" w:rsidP="00A76F75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List all major accounts covering contracts within the period of November 2012 to November 2017. </w:t>
      </w:r>
    </w:p>
    <w:p w:rsidR="00C73B1C" w:rsidRDefault="00AC6511" w:rsidP="00A76F75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Aside from similarity in nature with the BCDA requirement, major accounts should have a contract value of at least half of the Approved Budget for the Contract.</w:t>
      </w:r>
    </w:p>
    <w:p w:rsidR="00C73B1C" w:rsidRDefault="00AC6511" w:rsidP="00A76F75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Provide the names and address of employing company using the matrix below.</w:t>
      </w: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br/>
        <w:t xml:space="preserve">Major Accounts Handled: </w:t>
      </w:r>
      <w:r>
        <w:rPr>
          <w:rFonts w:ascii="Bookman Old Style" w:eastAsia="Bookman Old Style" w:hAnsi="Bookman Old Style" w:cs="Bookman Old Style"/>
          <w:sz w:val="22"/>
          <w:szCs w:val="22"/>
        </w:rPr>
        <w:t>(continue on separate sheet if necessary)</w:t>
      </w:r>
    </w:p>
    <w:tbl>
      <w:tblPr>
        <w:tblStyle w:val="a4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1700"/>
        <w:gridCol w:w="1703"/>
        <w:gridCol w:w="1791"/>
        <w:gridCol w:w="1937"/>
      </w:tblGrid>
      <w:tr w:rsidR="00C73B1C">
        <w:tc>
          <w:tcPr>
            <w:tcW w:w="2319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Client Name</w:t>
            </w:r>
          </w:p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0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Name of Project</w:t>
            </w:r>
          </w:p>
        </w:tc>
        <w:tc>
          <w:tcPr>
            <w:tcW w:w="1703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Period Covered /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br/>
              <w:t>Inclusive Dates</w:t>
            </w:r>
          </w:p>
        </w:tc>
        <w:tc>
          <w:tcPr>
            <w:tcW w:w="1791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Value of Contract</w:t>
            </w:r>
          </w:p>
        </w:tc>
        <w:tc>
          <w:tcPr>
            <w:tcW w:w="1937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Nature of Services as Relevant to His Function in the Communication Team</w:t>
            </w:r>
          </w:p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*Please indicate if nature is: design, design and printing or printing only</w:t>
            </w:r>
          </w:p>
        </w:tc>
      </w:tr>
      <w:tr w:rsidR="00C73B1C">
        <w:tc>
          <w:tcPr>
            <w:tcW w:w="2319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0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3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91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37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Accounts Presently Being Handled: </w:t>
      </w:r>
      <w:r>
        <w:rPr>
          <w:rFonts w:ascii="Bookman Old Style" w:eastAsia="Bookman Old Style" w:hAnsi="Bookman Old Style" w:cs="Bookman Old Style"/>
          <w:sz w:val="22"/>
          <w:szCs w:val="22"/>
        </w:rPr>
        <w:t>(continue on separate sheet if necessary)</w:t>
      </w:r>
    </w:p>
    <w:tbl>
      <w:tblPr>
        <w:tblStyle w:val="a5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1800"/>
        <w:gridCol w:w="3150"/>
      </w:tblGrid>
      <w:tr w:rsidR="00C73B1C">
        <w:tc>
          <w:tcPr>
            <w:tcW w:w="2340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Client Name</w:t>
            </w:r>
          </w:p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Name of Project</w:t>
            </w:r>
          </w:p>
        </w:tc>
        <w:tc>
          <w:tcPr>
            <w:tcW w:w="1800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Period Covered /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br/>
              <w:t>Inclusive Dates</w:t>
            </w:r>
          </w:p>
        </w:tc>
        <w:tc>
          <w:tcPr>
            <w:tcW w:w="3150" w:type="dxa"/>
          </w:tcPr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Nature of Services as Relevant to His Function in the Communication Team</w:t>
            </w:r>
          </w:p>
          <w:p w:rsidR="00C73B1C" w:rsidRDefault="00AC6511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**Please indicate if nature is: design, design and printing or printing only</w:t>
            </w:r>
          </w:p>
        </w:tc>
      </w:tr>
      <w:tr w:rsidR="00C73B1C">
        <w:tc>
          <w:tcPr>
            <w:tcW w:w="2340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150" w:type="dxa"/>
          </w:tcPr>
          <w:p w:rsidR="00C73B1C" w:rsidRDefault="00C73B1C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Certification:</w:t>
      </w:r>
    </w:p>
    <w:p w:rsidR="00C73B1C" w:rsidRDefault="00C73B1C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tabs>
          <w:tab w:val="right" w:pos="8640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I, the undersigned, certify that to the best of my knowledge and belief, these data correctly describe me, my qualifications, and my experience.</w:t>
      </w:r>
    </w:p>
    <w:p w:rsidR="00C73B1C" w:rsidRDefault="00C73B1C">
      <w:pPr>
        <w:tabs>
          <w:tab w:val="right" w:pos="8640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C73B1C" w:rsidRDefault="00AC6511">
      <w:pPr>
        <w:tabs>
          <w:tab w:val="right" w:pos="7020"/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>__________________________________________________________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Date: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C73B1C" w:rsidRDefault="00AC6511">
      <w:pPr>
        <w:tabs>
          <w:tab w:val="right" w:pos="8460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[Full name of authorized representative]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i/>
          <w:sz w:val="22"/>
          <w:szCs w:val="22"/>
        </w:rPr>
        <w:t>Day/Month/Year</w:t>
      </w:r>
    </w:p>
    <w:p w:rsidR="00C73B1C" w:rsidRDefault="00C73B1C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C73B1C" w:rsidRDefault="00AC6511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Note:  </w:t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The CONSULTANT is advised to provide all pertinent information and data required in this Form. Missing information or data may cause the CONSULTANT to get a rating of ZERO (0) in some of the criterion which will be used in the Evaluation of Bids.</w:t>
      </w: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  <w:sectPr w:rsidR="001E26CD">
          <w:type w:val="continuous"/>
          <w:pgSz w:w="11907" w:h="16840"/>
          <w:pgMar w:top="1440" w:right="1440" w:bottom="1440" w:left="1800" w:header="0" w:footer="720" w:gutter="0"/>
          <w:cols w:space="720"/>
        </w:sectPr>
      </w:pPr>
    </w:p>
    <w:p w:rsidR="00C73B1C" w:rsidRDefault="00CB25D2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noProof/>
          <w:lang w:val="en-PH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02212ED" wp14:editId="363CC386">
                <wp:simplePos x="0" y="0"/>
                <wp:positionH relativeFrom="margin">
                  <wp:posOffset>4401347</wp:posOffset>
                </wp:positionH>
                <wp:positionV relativeFrom="paragraph">
                  <wp:posOffset>-397909</wp:posOffset>
                </wp:positionV>
                <wp:extent cx="1168400" cy="355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B25D2" w:rsidRDefault="00CB25D2" w:rsidP="00CB25D2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</w:rPr>
                              <w:t>ANNEX E2</w:t>
                            </w:r>
                          </w:p>
                          <w:p w:rsidR="00CB25D2" w:rsidRDefault="00CB25D2" w:rsidP="00CB25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02212ED" id="Rectangle 1" o:spid="_x0000_s1029" style="position:absolute;margin-left:346.55pt;margin-top:-31.35pt;width:92pt;height:28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uNEQIAAEIEAAAOAAAAZHJzL2Uyb0RvYy54bWysU1+P0zAMf0fiO0R5Z23HNnbVunu4MYSE&#10;4MTBB/CStI2UfyS5tfv2OOlutwMeEKIPqR07P9s/25vbUStyFD5IaxpazUpKhGGWS9M19Pu3/Zs1&#10;JSGC4aCsEQ09iUBvt69fbQZXi7ntreLCEwQxoR5cQ/sYXV0UgfVCQ5hZJwwaW+s1RFR9V3APA6Jr&#10;VczLclUM1nPnLRMh4O1uMtJtxm9bweKXtg0iEtVQzC3m0+fzkM5iu4G68+B6yc5pwD9koUEaDHqB&#10;2kEE8ujlb1BaMm+DbeOMWV3YtpVM5Bqwmqr8pZqHHpzItSA5wV1oCv8Pln0+3nsiOfaOEgMaW/QV&#10;SQPTKUGqRM/gQo1eD+7en7WAYqp1bL1Of6yCjJnS04VSMUbC8LKqVutFicwztL1dLlcoI0zx/Nr5&#10;ED8Iq0kSGuoxemYSjp9CnFyfXFKwYJXke6lUVnx3uFOeHAHbu8/fGf2FmzJkaOjNcr7EPACnrFUQ&#10;UdQO6w6my/FevAjXwGX+/gScEttB6KcEMkJyg1rLiGOtpG7o+vIa6l4Af284iSeHRBvcCJoy04JT&#10;ogQuUJIyQASp/sYTiVQG+UxdmvqSpDgexqmpqwSXrg6Wn7DTA4461vzjETzGVh8NztJNtUjMxKws&#10;lu9Su/y15XBtAcN6ixuEBE7iXcz7lFqVAuGg5v6elyptwrWevZ5Xf/sTAAD//wMAUEsDBBQABgAI&#10;AAAAIQCwGW3/3gAAAAoBAAAPAAAAZHJzL2Rvd25yZXYueG1sTI/BTsMwDIbvSLxDZCRuW9qCmlGa&#10;TggNBDcoCK5Z47WFxqmabCtvj3eCo39/+v25XM9uEAecQu9JQ7pMQCA13vbUanh/e1isQIRoyJrB&#10;E2r4wQDr6vysNIX1R3rFQx1bwSUUCqOhi3EspAxNh86EpR+ReLfzkzORx6mVdjJHLneDzJIkl870&#10;xBc6M+J9h813vXcanl527XP98aVsusnG688socdmo/XlxXx3CyLiHP9gOOmzOlTstPV7skEMGvKb&#10;q5RRDYs8UyCYWCnFyfaUKJBVKf+/UP0CAAD//wMAUEsBAi0AFAAGAAgAAAAhALaDOJL+AAAA4QEA&#10;ABMAAAAAAAAAAAAAAAAAAAAAAFtDb250ZW50X1R5cGVzXS54bWxQSwECLQAUAAYACAAAACEAOP0h&#10;/9YAAACUAQAACwAAAAAAAAAAAAAAAAAvAQAAX3JlbHMvLnJlbHNQSwECLQAUAAYACAAAACEAnkGb&#10;jRECAABCBAAADgAAAAAAAAAAAAAAAAAuAgAAZHJzL2Uyb0RvYy54bWxQSwECLQAUAAYACAAAACEA&#10;sBlt/94AAAAKAQAADwAAAAAAAAAAAAAAAABrBAAAZHJzL2Rvd25yZXYueG1sUEsFBgAAAAAEAAQA&#10;8wAAAHYFAAAAAA==&#10;">
                <v:textbox inset="2.53958mm,1.2694mm,2.53958mm,1.2694mm">
                  <w:txbxContent>
                    <w:p w:rsidR="00CB25D2" w:rsidRDefault="00CB25D2" w:rsidP="00CB25D2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ANNEX E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</w:rPr>
                        <w:t>2</w:t>
                      </w:r>
                    </w:p>
                    <w:p w:rsidR="00CB25D2" w:rsidRDefault="00CB25D2" w:rsidP="00CB25D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2F4F94" w:rsidRDefault="001E26CD" w:rsidP="002F4F94">
      <w:pPr>
        <w:pBdr>
          <w:bottom w:val="single" w:sz="6" w:space="1" w:color="000000"/>
        </w:pBd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FORMAT OF CURRICULUM VITAE (CV) FOR </w:t>
      </w:r>
      <w:r w:rsidR="002F4F94">
        <w:rPr>
          <w:rFonts w:ascii="Bookman Old Style" w:eastAsia="Bookman Old Style" w:hAnsi="Bookman Old Style" w:cs="Bookman Old Style"/>
          <w:b/>
        </w:rPr>
        <w:t>THE</w:t>
      </w:r>
    </w:p>
    <w:p w:rsidR="001E26CD" w:rsidRDefault="002F4F94" w:rsidP="002F4F94">
      <w:pPr>
        <w:pBdr>
          <w:bottom w:val="single" w:sz="6" w:space="1" w:color="000000"/>
        </w:pBd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REGIONAL COMMUNICATION FIRM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/s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IN THE ASIA PACIFIC</w:t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Name of Firm: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Address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No. of Years of Operation: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1E26CD" w:rsidRDefault="001E26CD" w:rsidP="001E26CD">
      <w:pPr>
        <w:tabs>
          <w:tab w:val="right" w:pos="6480"/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Years of Professional Experience in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: </w:t>
      </w:r>
      <w:r>
        <w:rPr>
          <w:rFonts w:ascii="Bookman Old Style" w:eastAsia="Bookman Old Style" w:hAnsi="Bookman Old Style" w:cs="Bookman Old Style"/>
          <w:sz w:val="22"/>
          <w:szCs w:val="22"/>
        </w:rPr>
        <w:br/>
        <w:t>Communications: __________    Advertising:   __________   Graphic Design: __________</w:t>
      </w:r>
      <w:r>
        <w:rPr>
          <w:rFonts w:ascii="Bookman Old Style" w:eastAsia="Bookman Old Style" w:hAnsi="Bookman Old Style" w:cs="Bookman Old Style"/>
          <w:sz w:val="22"/>
          <w:szCs w:val="22"/>
        </w:rPr>
        <w:br/>
        <w:t>Others (Pls. Specify) ________________________________________________</w:t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Membership in Professional Societies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Major Accounts/Projects Handled: </w:t>
      </w:r>
    </w:p>
    <w:p w:rsidR="001E26CD" w:rsidRDefault="001E26CD" w:rsidP="001E26CD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Major accounts refer to contracts with the following clients/industries:  government, multinational, and/or financial institutions, and doing investment promotions, stakeholder and reputation management, strategic communications solutions, cross-market research and /or business advisory services in the Asia Pacific region.</w:t>
      </w:r>
    </w:p>
    <w:p w:rsidR="001E26CD" w:rsidRDefault="001E26CD" w:rsidP="001E26CD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 xml:space="preserve">List all major accounts covering contracts within the period of November 2012 to November 2017. </w:t>
      </w:r>
    </w:p>
    <w:p w:rsidR="001E26CD" w:rsidRDefault="001E26CD" w:rsidP="001E26CD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Aside from similarity in nature with the BCDA requirement, major accounts should have a contract value of at least half of the Approved Budget for the Contract.</w:t>
      </w:r>
    </w:p>
    <w:p w:rsidR="001E26CD" w:rsidRDefault="001E26CD" w:rsidP="001E26CD">
      <w:pPr>
        <w:numPr>
          <w:ilvl w:val="0"/>
          <w:numId w:val="5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18"/>
          <w:szCs w:val="18"/>
        </w:rPr>
        <w:t>Provide the names and address of employing company using the matrix below.</w:t>
      </w: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br/>
        <w:t xml:space="preserve">Major Accounts Handled: </w:t>
      </w:r>
      <w:r>
        <w:rPr>
          <w:rFonts w:ascii="Bookman Old Style" w:eastAsia="Bookman Old Style" w:hAnsi="Bookman Old Style" w:cs="Bookman Old Style"/>
          <w:sz w:val="22"/>
          <w:szCs w:val="22"/>
        </w:rPr>
        <w:t>(continue on separate sheet if necessary)</w:t>
      </w:r>
    </w:p>
    <w:tbl>
      <w:tblPr>
        <w:tblStyle w:val="a4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1700"/>
        <w:gridCol w:w="1703"/>
        <w:gridCol w:w="1791"/>
        <w:gridCol w:w="1937"/>
      </w:tblGrid>
      <w:tr w:rsidR="001E26CD" w:rsidTr="00D74C6F">
        <w:tc>
          <w:tcPr>
            <w:tcW w:w="2319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Client Name</w:t>
            </w:r>
          </w:p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Name of Project</w:t>
            </w:r>
          </w:p>
        </w:tc>
        <w:tc>
          <w:tcPr>
            <w:tcW w:w="1703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Period Covered /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br/>
              <w:t>Inclusive Dates</w:t>
            </w:r>
          </w:p>
        </w:tc>
        <w:tc>
          <w:tcPr>
            <w:tcW w:w="1791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Value of Contract</w:t>
            </w:r>
          </w:p>
        </w:tc>
        <w:tc>
          <w:tcPr>
            <w:tcW w:w="1937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Nature of Services as Relevant to His Function in the Communication Team</w:t>
            </w:r>
          </w:p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*Please indicate if nature is: design, design and printing or printing only</w:t>
            </w:r>
          </w:p>
        </w:tc>
      </w:tr>
      <w:tr w:rsidR="001E26CD" w:rsidTr="00D74C6F">
        <w:tc>
          <w:tcPr>
            <w:tcW w:w="2319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3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91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37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Accounts Presently Being Handled: </w:t>
      </w:r>
      <w:r>
        <w:rPr>
          <w:rFonts w:ascii="Bookman Old Style" w:eastAsia="Bookman Old Style" w:hAnsi="Bookman Old Style" w:cs="Bookman Old Style"/>
          <w:sz w:val="22"/>
          <w:szCs w:val="22"/>
        </w:rPr>
        <w:t>(continue on separate sheet if necessary)</w:t>
      </w:r>
    </w:p>
    <w:tbl>
      <w:tblPr>
        <w:tblStyle w:val="a5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1800"/>
        <w:gridCol w:w="3150"/>
      </w:tblGrid>
      <w:tr w:rsidR="001E26CD" w:rsidTr="00D74C6F">
        <w:tc>
          <w:tcPr>
            <w:tcW w:w="234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Client Name</w:t>
            </w:r>
          </w:p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Name of Project</w:t>
            </w:r>
          </w:p>
        </w:tc>
        <w:tc>
          <w:tcPr>
            <w:tcW w:w="180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Period Covered /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br/>
              <w:t>Inclusive Dates</w:t>
            </w:r>
          </w:p>
        </w:tc>
        <w:tc>
          <w:tcPr>
            <w:tcW w:w="315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Nature of Services as Relevant to His Function in the Communication Team</w:t>
            </w:r>
          </w:p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**Please indicate if nature is: design, design and printing or printing only</w:t>
            </w:r>
          </w:p>
        </w:tc>
      </w:tr>
      <w:tr w:rsidR="001E26CD" w:rsidTr="00D74C6F">
        <w:tc>
          <w:tcPr>
            <w:tcW w:w="234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6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150" w:type="dxa"/>
          </w:tcPr>
          <w:p w:rsidR="001E26CD" w:rsidRDefault="001E26CD" w:rsidP="00D74C6F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Certification:</w:t>
      </w:r>
    </w:p>
    <w:p w:rsidR="001E26CD" w:rsidRDefault="001E26CD" w:rsidP="001E26CD">
      <w:pPr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tabs>
          <w:tab w:val="right" w:pos="8640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I, the undersigned, certify that to the best of my knowledge and belief, these data correctly describe me, my qualifications, and my experience.</w:t>
      </w:r>
    </w:p>
    <w:p w:rsidR="001E26CD" w:rsidRDefault="001E26CD" w:rsidP="001E26CD">
      <w:pPr>
        <w:tabs>
          <w:tab w:val="right" w:pos="8640"/>
        </w:tabs>
        <w:rPr>
          <w:rFonts w:ascii="Bookman Old Style" w:eastAsia="Bookman Old Style" w:hAnsi="Bookman Old Style" w:cs="Bookman Old Style"/>
          <w:sz w:val="22"/>
          <w:szCs w:val="22"/>
        </w:rPr>
      </w:pPr>
    </w:p>
    <w:p w:rsidR="001E26CD" w:rsidRDefault="001E26CD" w:rsidP="001E26CD">
      <w:pPr>
        <w:tabs>
          <w:tab w:val="right" w:pos="7020"/>
          <w:tab w:val="right" w:pos="8453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>__________________________________________________________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Date:  </w:t>
      </w: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ab/>
      </w:r>
    </w:p>
    <w:p w:rsidR="001E26CD" w:rsidRDefault="001E26CD" w:rsidP="001E26CD">
      <w:pPr>
        <w:tabs>
          <w:tab w:val="right" w:pos="8460"/>
        </w:tabs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[Full name of authorized representative]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i/>
          <w:sz w:val="22"/>
          <w:szCs w:val="22"/>
        </w:rPr>
        <w:t>Day/Month/Year</w:t>
      </w:r>
    </w:p>
    <w:p w:rsidR="001E26CD" w:rsidRDefault="001E26CD" w:rsidP="001E26C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i/>
          <w:sz w:val="18"/>
          <w:szCs w:val="18"/>
        </w:rPr>
        <w:t xml:space="preserve">Note:  </w:t>
      </w:r>
      <w:r>
        <w:rPr>
          <w:rFonts w:ascii="Bookman Old Style" w:eastAsia="Bookman Old Style" w:hAnsi="Bookman Old Style" w:cs="Bookman Old Style"/>
          <w:i/>
          <w:sz w:val="18"/>
          <w:szCs w:val="18"/>
        </w:rPr>
        <w:t>The CONSULTANT is advised to provide all pertinent information and data required in this Form. Missing information or data may cause the CONSULTANT to get a rating of ZERO (0) in some of the criterion which will be used in the Evaluation of Bids.</w:t>
      </w: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1E26CD" w:rsidRDefault="001E26CD" w:rsidP="001E26CD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p w:rsidR="00C73B1C" w:rsidRDefault="00C73B1C">
      <w:pPr>
        <w:tabs>
          <w:tab w:val="right" w:pos="8453"/>
        </w:tabs>
        <w:rPr>
          <w:rFonts w:ascii="Bookman Old Style" w:eastAsia="Bookman Old Style" w:hAnsi="Bookman Old Style" w:cs="Bookman Old Style"/>
          <w:sz w:val="18"/>
          <w:szCs w:val="18"/>
        </w:rPr>
      </w:pPr>
    </w:p>
    <w:sectPr w:rsidR="00C73B1C" w:rsidSect="001E26CD">
      <w:pgSz w:w="11907" w:h="16840"/>
      <w:pgMar w:top="1440" w:right="144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85" w:rsidRDefault="00972285">
      <w:r>
        <w:separator/>
      </w:r>
    </w:p>
  </w:endnote>
  <w:endnote w:type="continuationSeparator" w:id="0">
    <w:p w:rsidR="00972285" w:rsidRDefault="0097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85" w:rsidRDefault="00972285">
    <w:pPr>
      <w:pBdr>
        <w:top w:val="single" w:sz="4" w:space="1" w:color="D9D9D9"/>
      </w:pBdr>
      <w:spacing w:after="240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fldChar w:fldCharType="begin"/>
    </w:r>
    <w:r>
      <w:rPr>
        <w:rFonts w:ascii="Calibri" w:eastAsia="Calibri" w:hAnsi="Calibri" w:cs="Calibri"/>
        <w:b/>
        <w:sz w:val="16"/>
        <w:szCs w:val="16"/>
      </w:rPr>
      <w:instrText>PAGE</w:instrText>
    </w:r>
    <w:r>
      <w:rPr>
        <w:rFonts w:ascii="Calibri" w:eastAsia="Calibri" w:hAnsi="Calibri" w:cs="Calibri"/>
        <w:b/>
        <w:sz w:val="16"/>
        <w:szCs w:val="16"/>
      </w:rPr>
      <w:fldChar w:fldCharType="separate"/>
    </w:r>
    <w:r w:rsidR="002F4F94">
      <w:rPr>
        <w:rFonts w:ascii="Calibri" w:eastAsia="Calibri" w:hAnsi="Calibri" w:cs="Calibri"/>
        <w:b/>
        <w:noProof/>
        <w:sz w:val="16"/>
        <w:szCs w:val="16"/>
      </w:rPr>
      <w:t>6</w:t>
    </w:r>
    <w:r>
      <w:rPr>
        <w:rFonts w:ascii="Calibri" w:eastAsia="Calibri" w:hAnsi="Calibri" w:cs="Calibri"/>
        <w:b/>
        <w:sz w:val="16"/>
        <w:szCs w:val="16"/>
      </w:rPr>
      <w:fldChar w:fldCharType="end"/>
    </w:r>
    <w:r>
      <w:rPr>
        <w:rFonts w:ascii="Calibri" w:eastAsia="Calibri" w:hAnsi="Calibri" w:cs="Calibri"/>
        <w:b/>
        <w:sz w:val="16"/>
        <w:szCs w:val="16"/>
      </w:rPr>
      <w:t xml:space="preserve"> | </w:t>
    </w:r>
    <w:r>
      <w:rPr>
        <w:rFonts w:ascii="Calibri" w:eastAsia="Calibri" w:hAnsi="Calibri" w:cs="Calibri"/>
        <w:b/>
        <w:color w:val="7F7F7F"/>
        <w:sz w:val="16"/>
        <w:szCs w:val="16"/>
      </w:rPr>
      <w:t>Page</w:t>
    </w:r>
  </w:p>
  <w:p w:rsidR="00972285" w:rsidRDefault="00972285">
    <w:pPr>
      <w:spacing w:after="960"/>
      <w:jc w:val="both"/>
      <w:rPr>
        <w:rFonts w:ascii="Calibri" w:eastAsia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85" w:rsidRDefault="00972285">
      <w:r>
        <w:separator/>
      </w:r>
    </w:p>
  </w:footnote>
  <w:footnote w:type="continuationSeparator" w:id="0">
    <w:p w:rsidR="00972285" w:rsidRDefault="0097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85" w:rsidRDefault="00972285">
    <w:pPr>
      <w:spacing w:before="72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sz w:val="18"/>
        <w:szCs w:val="18"/>
      </w:rPr>
      <w:t xml:space="preserve">Consulting Services for the SPECIALIZED COMMUNICATION PROGRAM: </w:t>
    </w:r>
    <w:r>
      <w:rPr>
        <w:rFonts w:ascii="Calibri" w:eastAsia="Calibri" w:hAnsi="Calibri" w:cs="Calibri"/>
        <w:i/>
        <w:sz w:val="18"/>
        <w:szCs w:val="18"/>
      </w:rPr>
      <w:br/>
      <w:t xml:space="preserve">STRATEGIC REGIONAL COMMUNICATION AND INVESTOR RELATIONS CAMPAIGN FOR CLARK </w:t>
    </w:r>
  </w:p>
  <w:p w:rsidR="00972285" w:rsidRDefault="00972285">
    <w:pPr>
      <w:rPr>
        <w:rFonts w:ascii="Calibri" w:eastAsia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DBE"/>
    <w:multiLevelType w:val="multilevel"/>
    <w:tmpl w:val="EDE65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62B3"/>
    <w:multiLevelType w:val="multilevel"/>
    <w:tmpl w:val="3E4A07F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Style1"/>
      <w:lvlText w:val="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Arial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5.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4D323B"/>
    <w:multiLevelType w:val="multilevel"/>
    <w:tmpl w:val="6D302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D7494"/>
    <w:multiLevelType w:val="multilevel"/>
    <w:tmpl w:val="C4E4067A"/>
    <w:lvl w:ilvl="0">
      <w:start w:val="1"/>
      <w:numFmt w:val="decimal"/>
      <w:lvlText w:val="%1."/>
      <w:lvlJc w:val="left"/>
      <w:pPr>
        <w:ind w:left="720" w:hanging="72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9D61474"/>
    <w:multiLevelType w:val="multilevel"/>
    <w:tmpl w:val="71AA2B5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i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BB96118"/>
    <w:multiLevelType w:val="hybridMultilevel"/>
    <w:tmpl w:val="6294230C"/>
    <w:styleLink w:val="ImportedStyle4"/>
    <w:lvl w:ilvl="0" w:tplc="D722B11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1AF7A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50CB8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14629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96D5E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60334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BA7FB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61B9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7EC9C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F91424"/>
    <w:multiLevelType w:val="multilevel"/>
    <w:tmpl w:val="A0AA1EEE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0C955345"/>
    <w:multiLevelType w:val="hybridMultilevel"/>
    <w:tmpl w:val="69B49DA8"/>
    <w:styleLink w:val="ImportedStyle3"/>
    <w:lvl w:ilvl="0" w:tplc="9E0255B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78328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E4015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5A7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86D97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68BF8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6D38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02D6B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2E94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DCB4B25"/>
    <w:multiLevelType w:val="hybridMultilevel"/>
    <w:tmpl w:val="0BB8D2B2"/>
    <w:lvl w:ilvl="0" w:tplc="98126BC6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AB6E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EE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6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D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B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CB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8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ED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025FA"/>
    <w:multiLevelType w:val="multilevel"/>
    <w:tmpl w:val="29E49654"/>
    <w:lvl w:ilvl="0">
      <w:start w:val="5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BD27D81"/>
    <w:multiLevelType w:val="multilevel"/>
    <w:tmpl w:val="29B2F566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EA01022"/>
    <w:multiLevelType w:val="hybridMultilevel"/>
    <w:tmpl w:val="20B2ABCE"/>
    <w:lvl w:ilvl="0" w:tplc="3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D564F"/>
    <w:multiLevelType w:val="multilevel"/>
    <w:tmpl w:val="C4E4067A"/>
    <w:lvl w:ilvl="0">
      <w:start w:val="1"/>
      <w:numFmt w:val="decimal"/>
      <w:lvlText w:val="%1."/>
      <w:lvlJc w:val="left"/>
      <w:pPr>
        <w:ind w:left="720" w:hanging="72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2107D5F"/>
    <w:multiLevelType w:val="multilevel"/>
    <w:tmpl w:val="D00E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94353"/>
    <w:multiLevelType w:val="multilevel"/>
    <w:tmpl w:val="2988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623AE"/>
    <w:multiLevelType w:val="hybridMultilevel"/>
    <w:tmpl w:val="00CE162E"/>
    <w:lvl w:ilvl="0" w:tplc="1DACAD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B0AA9"/>
    <w:multiLevelType w:val="multilevel"/>
    <w:tmpl w:val="4C085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712F2"/>
    <w:multiLevelType w:val="hybridMultilevel"/>
    <w:tmpl w:val="FF806F10"/>
    <w:lvl w:ilvl="0" w:tplc="48902B3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2FD8"/>
    <w:multiLevelType w:val="multilevel"/>
    <w:tmpl w:val="7A407B12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21C28B9"/>
    <w:multiLevelType w:val="hybridMultilevel"/>
    <w:tmpl w:val="CC4402E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7AB66A">
      <w:start w:val="10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B7334"/>
    <w:multiLevelType w:val="multilevel"/>
    <w:tmpl w:val="B46E51C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4D17CE0"/>
    <w:multiLevelType w:val="multilevel"/>
    <w:tmpl w:val="43488C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6273737"/>
    <w:multiLevelType w:val="hybridMultilevel"/>
    <w:tmpl w:val="69B49DA8"/>
    <w:numStyleLink w:val="ImportedStyle3"/>
  </w:abstractNum>
  <w:abstractNum w:abstractNumId="23" w15:restartNumberingAfterBreak="0">
    <w:nsid w:val="3BDD3C45"/>
    <w:multiLevelType w:val="multilevel"/>
    <w:tmpl w:val="C26E7176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3FA3041F"/>
    <w:multiLevelType w:val="multilevel"/>
    <w:tmpl w:val="968E57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07A47CC"/>
    <w:multiLevelType w:val="hybridMultilevel"/>
    <w:tmpl w:val="8D3A7A7C"/>
    <w:lvl w:ilvl="0" w:tplc="654459C0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186654B"/>
    <w:multiLevelType w:val="multilevel"/>
    <w:tmpl w:val="60FAD330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2090F52"/>
    <w:multiLevelType w:val="hybridMultilevel"/>
    <w:tmpl w:val="B07C13E2"/>
    <w:lvl w:ilvl="0" w:tplc="0662276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6C0C36"/>
    <w:multiLevelType w:val="hybridMultilevel"/>
    <w:tmpl w:val="277038E8"/>
    <w:styleLink w:val="ImportedStyle5"/>
    <w:lvl w:ilvl="0" w:tplc="86FE37C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976C47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7C04E1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32AA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E4C2F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220EF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DB4C0F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4CC54E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D02D4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52717CD2"/>
    <w:multiLevelType w:val="hybridMultilevel"/>
    <w:tmpl w:val="A27CF8F4"/>
    <w:lvl w:ilvl="0" w:tplc="3FA2943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7E8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80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6F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A9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9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23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C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3B028A"/>
    <w:multiLevelType w:val="hybridMultilevel"/>
    <w:tmpl w:val="66CC1D94"/>
    <w:lvl w:ilvl="0" w:tplc="FDC27F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117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A13BDF"/>
    <w:multiLevelType w:val="multilevel"/>
    <w:tmpl w:val="1C683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47903"/>
    <w:multiLevelType w:val="multilevel"/>
    <w:tmpl w:val="71AA2B5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i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DBA0488"/>
    <w:multiLevelType w:val="hybridMultilevel"/>
    <w:tmpl w:val="6294230C"/>
    <w:numStyleLink w:val="ImportedStyle4"/>
  </w:abstractNum>
  <w:abstractNum w:abstractNumId="34" w15:restartNumberingAfterBreak="0">
    <w:nsid w:val="5E0941A7"/>
    <w:multiLevelType w:val="hybridMultilevel"/>
    <w:tmpl w:val="DE24A6C6"/>
    <w:lvl w:ilvl="0" w:tplc="3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175017"/>
    <w:multiLevelType w:val="hybridMultilevel"/>
    <w:tmpl w:val="B2D2B2E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0DAD"/>
    <w:multiLevelType w:val="hybridMultilevel"/>
    <w:tmpl w:val="94CE2B5A"/>
    <w:lvl w:ilvl="0" w:tplc="716CBF3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4A8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0B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0F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2D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AA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49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46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657DFD"/>
    <w:multiLevelType w:val="multilevel"/>
    <w:tmpl w:val="1F1249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Arial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5.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66C782D"/>
    <w:multiLevelType w:val="multilevel"/>
    <w:tmpl w:val="7132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595A19"/>
    <w:multiLevelType w:val="multilevel"/>
    <w:tmpl w:val="96EEC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842E7"/>
    <w:multiLevelType w:val="multilevel"/>
    <w:tmpl w:val="A210D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429E2"/>
    <w:multiLevelType w:val="hybridMultilevel"/>
    <w:tmpl w:val="277038E8"/>
    <w:numStyleLink w:val="ImportedStyle5"/>
  </w:abstractNum>
  <w:abstractNum w:abstractNumId="42" w15:restartNumberingAfterBreak="0">
    <w:nsid w:val="6DDD0591"/>
    <w:multiLevelType w:val="multilevel"/>
    <w:tmpl w:val="97EA792A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 w15:restartNumberingAfterBreak="0">
    <w:nsid w:val="737345F0"/>
    <w:multiLevelType w:val="multilevel"/>
    <w:tmpl w:val="88F24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540515"/>
    <w:multiLevelType w:val="hybridMultilevel"/>
    <w:tmpl w:val="2702BC58"/>
    <w:styleLink w:val="ImportedStyle11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E9C1E8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61C731E"/>
    <w:multiLevelType w:val="multilevel"/>
    <w:tmpl w:val="15C6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F53E0A"/>
    <w:multiLevelType w:val="hybridMultilevel"/>
    <w:tmpl w:val="95A09CE6"/>
    <w:lvl w:ilvl="0" w:tplc="971C726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604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22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8D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2D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6D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69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E6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88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2A4283"/>
    <w:multiLevelType w:val="hybridMultilevel"/>
    <w:tmpl w:val="AEF46A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ACA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6A0B9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869304C"/>
    <w:multiLevelType w:val="multilevel"/>
    <w:tmpl w:val="0038D51C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9" w15:restartNumberingAfterBreak="0">
    <w:nsid w:val="79532E22"/>
    <w:multiLevelType w:val="multilevel"/>
    <w:tmpl w:val="3312882E"/>
    <w:lvl w:ilvl="0">
      <w:start w:val="1"/>
      <w:numFmt w:val="decimal"/>
      <w:lvlText w:val="%1)"/>
      <w:lvlJc w:val="left"/>
      <w:pPr>
        <w:ind w:left="360" w:hanging="360"/>
      </w:pPr>
      <w:rPr>
        <w:sz w:val="17"/>
        <w:szCs w:val="17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0" w15:restartNumberingAfterBreak="0">
    <w:nsid w:val="7F2E5493"/>
    <w:multiLevelType w:val="multilevel"/>
    <w:tmpl w:val="885EE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FC4B3A"/>
    <w:multiLevelType w:val="hybridMultilevel"/>
    <w:tmpl w:val="B7945656"/>
    <w:lvl w:ilvl="0" w:tplc="057A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6"/>
  </w:num>
  <w:num w:numId="5">
    <w:abstractNumId w:val="23"/>
  </w:num>
  <w:num w:numId="6">
    <w:abstractNumId w:val="42"/>
  </w:num>
  <w:num w:numId="7">
    <w:abstractNumId w:val="32"/>
  </w:num>
  <w:num w:numId="8">
    <w:abstractNumId w:val="10"/>
  </w:num>
  <w:num w:numId="9">
    <w:abstractNumId w:val="6"/>
  </w:num>
  <w:num w:numId="10">
    <w:abstractNumId w:val="49"/>
  </w:num>
  <w:num w:numId="11">
    <w:abstractNumId w:val="20"/>
  </w:num>
  <w:num w:numId="12">
    <w:abstractNumId w:val="18"/>
  </w:num>
  <w:num w:numId="13">
    <w:abstractNumId w:val="27"/>
  </w:num>
  <w:num w:numId="14">
    <w:abstractNumId w:val="3"/>
  </w:num>
  <w:num w:numId="15">
    <w:abstractNumId w:val="4"/>
  </w:num>
  <w:num w:numId="16">
    <w:abstractNumId w:val="44"/>
  </w:num>
  <w:num w:numId="17">
    <w:abstractNumId w:val="47"/>
  </w:num>
  <w:num w:numId="18">
    <w:abstractNumId w:val="11"/>
  </w:num>
  <w:num w:numId="19">
    <w:abstractNumId w:val="30"/>
  </w:num>
  <w:num w:numId="20">
    <w:abstractNumId w:val="34"/>
  </w:num>
  <w:num w:numId="21">
    <w:abstractNumId w:val="25"/>
  </w:num>
  <w:num w:numId="22">
    <w:abstractNumId w:val="1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lvl w:ilvl="0" w:tplc="8B40B16A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5D235F2">
        <w:start w:val="1"/>
        <w:numFmt w:val="lowerLetter"/>
        <w:lvlText w:val="%2."/>
        <w:lvlJc w:val="left"/>
        <w:pPr>
          <w:tabs>
            <w:tab w:val="left" w:pos="108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65E6F96">
        <w:start w:val="1"/>
        <w:numFmt w:val="lowerRoman"/>
        <w:lvlText w:val="%3."/>
        <w:lvlJc w:val="left"/>
        <w:pPr>
          <w:tabs>
            <w:tab w:val="left" w:pos="1080"/>
          </w:tabs>
          <w:ind w:left="25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9CA169E">
        <w:start w:val="1"/>
        <w:numFmt w:val="decimal"/>
        <w:lvlText w:val="%4."/>
        <w:lvlJc w:val="left"/>
        <w:pPr>
          <w:tabs>
            <w:tab w:val="left" w:pos="108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B607EAA">
        <w:start w:val="1"/>
        <w:numFmt w:val="lowerLetter"/>
        <w:lvlText w:val="%5."/>
        <w:lvlJc w:val="left"/>
        <w:pPr>
          <w:tabs>
            <w:tab w:val="left" w:pos="108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9A214E2">
        <w:start w:val="1"/>
        <w:numFmt w:val="lowerRoman"/>
        <w:lvlText w:val="%6."/>
        <w:lvlJc w:val="left"/>
        <w:pPr>
          <w:tabs>
            <w:tab w:val="left" w:pos="1080"/>
          </w:tabs>
          <w:ind w:left="46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5484F50">
        <w:start w:val="1"/>
        <w:numFmt w:val="decimal"/>
        <w:lvlText w:val="%7."/>
        <w:lvlJc w:val="left"/>
        <w:pPr>
          <w:tabs>
            <w:tab w:val="left" w:pos="108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286C39E">
        <w:start w:val="1"/>
        <w:numFmt w:val="lowerLetter"/>
        <w:lvlText w:val="%8."/>
        <w:lvlJc w:val="left"/>
        <w:pPr>
          <w:tabs>
            <w:tab w:val="left" w:pos="108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43CD2E2">
        <w:start w:val="1"/>
        <w:numFmt w:val="lowerRoman"/>
        <w:lvlText w:val="%9."/>
        <w:lvlJc w:val="left"/>
        <w:pPr>
          <w:tabs>
            <w:tab w:val="left" w:pos="1080"/>
          </w:tabs>
          <w:ind w:left="6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>
    <w:abstractNumId w:val="5"/>
  </w:num>
  <w:num w:numId="28">
    <w:abstractNumId w:val="7"/>
  </w:num>
  <w:num w:numId="29">
    <w:abstractNumId w:val="41"/>
    <w:lvlOverride w:ilvl="0">
      <w:lvl w:ilvl="0" w:tplc="CB506C7E">
        <w:start w:val="1"/>
        <w:numFmt w:val="upperLetter"/>
        <w:lvlText w:val="%1."/>
        <w:lvlJc w:val="left"/>
        <w:pPr>
          <w:ind w:left="1080" w:hanging="360"/>
        </w:pPr>
        <w:rPr>
          <w:b w:val="0"/>
        </w:rPr>
      </w:lvl>
    </w:lvlOverride>
    <w:lvlOverride w:ilvl="1">
      <w:lvl w:ilvl="1" w:tplc="A3209E04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plc="89004E10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plc="0FE29808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plc="F2CC1A16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plc="0D803728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plc="841C8AD2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plc="26F4BFBC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plc="1B224FDA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30">
    <w:abstractNumId w:val="28"/>
  </w:num>
  <w:num w:numId="31">
    <w:abstractNumId w:val="35"/>
  </w:num>
  <w:num w:numId="32">
    <w:abstractNumId w:val="51"/>
  </w:num>
  <w:num w:numId="33">
    <w:abstractNumId w:val="17"/>
  </w:num>
  <w:num w:numId="34">
    <w:abstractNumId w:val="19"/>
  </w:num>
  <w:num w:numId="35">
    <w:abstractNumId w:val="37"/>
  </w:num>
  <w:num w:numId="36">
    <w:abstractNumId w:val="1"/>
  </w:num>
  <w:num w:numId="37">
    <w:abstractNumId w:val="21"/>
  </w:num>
  <w:num w:numId="38">
    <w:abstractNumId w:val="48"/>
  </w:num>
  <w:num w:numId="39">
    <w:abstractNumId w:val="16"/>
    <w:lvlOverride w:ilvl="0">
      <w:lvl w:ilvl="0">
        <w:numFmt w:val="decimal"/>
        <w:lvlText w:val="%1."/>
        <w:lvlJc w:val="left"/>
      </w:lvl>
    </w:lvlOverride>
  </w:num>
  <w:num w:numId="40">
    <w:abstractNumId w:val="50"/>
    <w:lvlOverride w:ilvl="0">
      <w:lvl w:ilvl="0">
        <w:numFmt w:val="decimal"/>
        <w:lvlText w:val="%1."/>
        <w:lvlJc w:val="left"/>
      </w:lvl>
    </w:lvlOverride>
  </w:num>
  <w:num w:numId="41">
    <w:abstractNumId w:val="0"/>
    <w:lvlOverride w:ilvl="0">
      <w:lvl w:ilvl="0">
        <w:numFmt w:val="decimal"/>
        <w:lvlText w:val="%1."/>
        <w:lvlJc w:val="left"/>
      </w:lvl>
    </w:lvlOverride>
  </w:num>
  <w:num w:numId="42">
    <w:abstractNumId w:val="40"/>
    <w:lvlOverride w:ilvl="0">
      <w:lvl w:ilvl="0">
        <w:numFmt w:val="decimal"/>
        <w:lvlText w:val="%1."/>
        <w:lvlJc w:val="left"/>
      </w:lvl>
    </w:lvlOverride>
  </w:num>
  <w:num w:numId="43">
    <w:abstractNumId w:val="39"/>
    <w:lvlOverride w:ilvl="0">
      <w:lvl w:ilvl="0">
        <w:numFmt w:val="decimal"/>
        <w:lvlText w:val="%1."/>
        <w:lvlJc w:val="left"/>
      </w:lvl>
    </w:lvlOverride>
  </w:num>
  <w:num w:numId="44">
    <w:abstractNumId w:val="45"/>
    <w:lvlOverride w:ilvl="0">
      <w:lvl w:ilvl="0">
        <w:numFmt w:val="lowerLetter"/>
        <w:lvlText w:val="%1."/>
        <w:lvlJc w:val="left"/>
      </w:lvl>
    </w:lvlOverride>
  </w:num>
  <w:num w:numId="45">
    <w:abstractNumId w:val="36"/>
  </w:num>
  <w:num w:numId="46">
    <w:abstractNumId w:val="46"/>
  </w:num>
  <w:num w:numId="47">
    <w:abstractNumId w:val="46"/>
    <w:lvlOverride w:ilvl="0">
      <w:lvl w:ilvl="0" w:tplc="971C726E">
        <w:numFmt w:val="lowerLetter"/>
        <w:lvlText w:val="%1."/>
        <w:lvlJc w:val="left"/>
      </w:lvl>
    </w:lvlOverride>
  </w:num>
  <w:num w:numId="48">
    <w:abstractNumId w:val="14"/>
    <w:lvlOverride w:ilvl="2">
      <w:lvl w:ilvl="2">
        <w:numFmt w:val="lowerRoman"/>
        <w:lvlText w:val="%3."/>
        <w:lvlJc w:val="right"/>
      </w:lvl>
    </w:lvlOverride>
  </w:num>
  <w:num w:numId="49">
    <w:abstractNumId w:val="29"/>
  </w:num>
  <w:num w:numId="50">
    <w:abstractNumId w:val="8"/>
  </w:num>
  <w:num w:numId="51">
    <w:abstractNumId w:val="31"/>
    <w:lvlOverride w:ilvl="0">
      <w:lvl w:ilvl="0">
        <w:numFmt w:val="decimal"/>
        <w:lvlText w:val="%1."/>
        <w:lvlJc w:val="left"/>
      </w:lvl>
    </w:lvlOverride>
  </w:num>
  <w:num w:numId="52">
    <w:abstractNumId w:val="31"/>
    <w:lvlOverride w:ilvl="0">
      <w:lvl w:ilvl="0">
        <w:numFmt w:val="decimal"/>
        <w:lvlText w:val="%1."/>
        <w:lvlJc w:val="left"/>
      </w:lvl>
    </w:lvlOverride>
  </w:num>
  <w:num w:numId="53">
    <w:abstractNumId w:val="38"/>
  </w:num>
  <w:num w:numId="54">
    <w:abstractNumId w:val="2"/>
    <w:lvlOverride w:ilvl="0">
      <w:lvl w:ilvl="0">
        <w:numFmt w:val="decimal"/>
        <w:lvlText w:val="%1."/>
        <w:lvlJc w:val="left"/>
      </w:lvl>
    </w:lvlOverride>
  </w:num>
  <w:num w:numId="55">
    <w:abstractNumId w:val="43"/>
    <w:lvlOverride w:ilvl="0">
      <w:lvl w:ilvl="0">
        <w:numFmt w:val="decimal"/>
        <w:lvlText w:val="%1."/>
        <w:lvlJc w:val="left"/>
      </w:lvl>
    </w:lvlOverride>
  </w:num>
  <w:num w:numId="56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1C"/>
    <w:rsid w:val="00000B42"/>
    <w:rsid w:val="000311A8"/>
    <w:rsid w:val="000770B3"/>
    <w:rsid w:val="00097D4B"/>
    <w:rsid w:val="001846CE"/>
    <w:rsid w:val="00190083"/>
    <w:rsid w:val="001E26CD"/>
    <w:rsid w:val="0025797F"/>
    <w:rsid w:val="002F4F94"/>
    <w:rsid w:val="0037010C"/>
    <w:rsid w:val="00411C26"/>
    <w:rsid w:val="00444B55"/>
    <w:rsid w:val="00500A81"/>
    <w:rsid w:val="00500B19"/>
    <w:rsid w:val="00515BAF"/>
    <w:rsid w:val="005505B3"/>
    <w:rsid w:val="00551A42"/>
    <w:rsid w:val="005F04F0"/>
    <w:rsid w:val="006048FD"/>
    <w:rsid w:val="00617817"/>
    <w:rsid w:val="0065512B"/>
    <w:rsid w:val="006D10BB"/>
    <w:rsid w:val="006D5763"/>
    <w:rsid w:val="00797D6A"/>
    <w:rsid w:val="00916407"/>
    <w:rsid w:val="0093439D"/>
    <w:rsid w:val="00972285"/>
    <w:rsid w:val="009B5660"/>
    <w:rsid w:val="009D39BA"/>
    <w:rsid w:val="00A76F75"/>
    <w:rsid w:val="00AC6511"/>
    <w:rsid w:val="00B030CE"/>
    <w:rsid w:val="00B73DED"/>
    <w:rsid w:val="00C3385A"/>
    <w:rsid w:val="00C73B1C"/>
    <w:rsid w:val="00CB25D2"/>
    <w:rsid w:val="00CC10D8"/>
    <w:rsid w:val="00D20EF3"/>
    <w:rsid w:val="00D71A16"/>
    <w:rsid w:val="00E22F3E"/>
    <w:rsid w:val="00E95ECF"/>
    <w:rsid w:val="00EA0AC9"/>
    <w:rsid w:val="00F47927"/>
    <w:rsid w:val="00FC5F19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3AC42-3C06-4841-9330-7A793FEF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240"/>
      <w:ind w:left="720"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720" w:hanging="72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spacing w:before="120" w:after="120"/>
      <w:jc w:val="center"/>
      <w:outlineLvl w:val="4"/>
    </w:pPr>
    <w:rPr>
      <w:rFonts w:ascii="Times" w:eastAsia="Times" w:hAnsi="Times" w:cs="Times"/>
      <w:b/>
      <w:smallCaps/>
      <w:sz w:val="28"/>
      <w:szCs w:val="28"/>
    </w:rPr>
  </w:style>
  <w:style w:type="paragraph" w:styleId="Heading6">
    <w:name w:val="heading 6"/>
    <w:basedOn w:val="Normal"/>
    <w:next w:val="Normal"/>
    <w:pPr>
      <w:spacing w:before="120" w:after="120"/>
      <w:jc w:val="center"/>
      <w:outlineLvl w:val="5"/>
    </w:pPr>
    <w:rPr>
      <w:rFonts w:ascii="Times" w:eastAsia="Times" w:hAnsi="Times" w:cs="Times"/>
      <w:b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rFonts w:ascii="Arial" w:eastAsia="Arial" w:hAnsi="Arial" w:cs="Arial"/>
      <w:b/>
      <w:sz w:val="30"/>
      <w:szCs w:val="30"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Arial" w:eastAsia="Arial" w:hAnsi="Arial" w:cs="Arial"/>
      <w:b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7010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C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440" w:hanging="1440"/>
    </w:pPr>
    <w:rPr>
      <w:rFonts w:ascii="Arial" w:hAnsi="Arial"/>
      <w:color w:val="auto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C10D8"/>
    <w:rPr>
      <w:rFonts w:ascii="Arial" w:hAnsi="Arial"/>
      <w:color w:val="auto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rsid w:val="00CC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color w:val="auto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C10D8"/>
    <w:rPr>
      <w:color w:val="auto"/>
      <w:szCs w:val="20"/>
      <w:lang w:val="x-none" w:eastAsia="x-none"/>
    </w:rPr>
  </w:style>
  <w:style w:type="character" w:customStyle="1" w:styleId="TitleChar">
    <w:name w:val="Title Char"/>
    <w:link w:val="Title"/>
    <w:rsid w:val="00CC10D8"/>
    <w:rPr>
      <w:rFonts w:ascii="Arial" w:eastAsia="Arial" w:hAnsi="Arial" w:cs="Arial"/>
      <w:b/>
      <w:sz w:val="30"/>
      <w:szCs w:val="30"/>
    </w:rPr>
  </w:style>
  <w:style w:type="character" w:customStyle="1" w:styleId="SubtitleChar">
    <w:name w:val="Subtitle Char"/>
    <w:link w:val="Subtitle"/>
    <w:rsid w:val="00CC10D8"/>
    <w:rPr>
      <w:rFonts w:ascii="Arial" w:eastAsia="Arial" w:hAnsi="Arial" w:cs="Arial"/>
      <w:b/>
      <w:sz w:val="26"/>
      <w:szCs w:val="26"/>
    </w:rPr>
  </w:style>
  <w:style w:type="numbering" w:customStyle="1" w:styleId="ImportedStyle4">
    <w:name w:val="Imported Style 4"/>
    <w:rsid w:val="00CC10D8"/>
    <w:pPr>
      <w:numPr>
        <w:numId w:val="27"/>
      </w:numPr>
    </w:pPr>
  </w:style>
  <w:style w:type="numbering" w:customStyle="1" w:styleId="ImportedStyle3">
    <w:name w:val="Imported Style 3"/>
    <w:rsid w:val="00CC10D8"/>
    <w:pPr>
      <w:numPr>
        <w:numId w:val="28"/>
      </w:numPr>
    </w:pPr>
  </w:style>
  <w:style w:type="numbering" w:customStyle="1" w:styleId="ImportedStyle5">
    <w:name w:val="Imported Style 5"/>
    <w:rsid w:val="00CC10D8"/>
    <w:pPr>
      <w:numPr>
        <w:numId w:val="30"/>
      </w:numPr>
    </w:pPr>
  </w:style>
  <w:style w:type="numbering" w:customStyle="1" w:styleId="ImportedStyle11">
    <w:name w:val="Imported Style 11"/>
    <w:rsid w:val="00CC10D8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4B55"/>
  </w:style>
  <w:style w:type="character" w:styleId="Hyperlink">
    <w:name w:val="Hyperlink"/>
    <w:uiPriority w:val="99"/>
    <w:rsid w:val="00FD6FB5"/>
    <w:rPr>
      <w:b/>
      <w:color w:val="auto"/>
      <w:u w:val="single"/>
    </w:rPr>
  </w:style>
  <w:style w:type="paragraph" w:customStyle="1" w:styleId="Style1">
    <w:name w:val="Style1"/>
    <w:link w:val="Style1Char"/>
    <w:qFormat/>
    <w:rsid w:val="00FD6FB5"/>
    <w:pPr>
      <w:numPr>
        <w:ilvl w:val="2"/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tLeast"/>
      <w:jc w:val="both"/>
    </w:pPr>
    <w:rPr>
      <w:rFonts w:cs="Arial"/>
      <w:bCs/>
      <w:color w:val="auto"/>
      <w:lang w:eastAsia="en-US"/>
    </w:rPr>
  </w:style>
  <w:style w:type="character" w:customStyle="1" w:styleId="Style1Char">
    <w:name w:val="Style1 Char"/>
    <w:link w:val="Style1"/>
    <w:rsid w:val="00FD6FB5"/>
    <w:rPr>
      <w:rFonts w:cs="Arial"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3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85A"/>
  </w:style>
  <w:style w:type="paragraph" w:styleId="Footer">
    <w:name w:val="footer"/>
    <w:basedOn w:val="Normal"/>
    <w:link w:val="FooterChar"/>
    <w:uiPriority w:val="99"/>
    <w:unhideWhenUsed/>
    <w:rsid w:val="00C33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388D-09E3-4E25-AA80-03625B18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 Gay S. Savella-Villamil</dc:creator>
  <cp:lastModifiedBy>MASTER J9</cp:lastModifiedBy>
  <cp:revision>7</cp:revision>
  <cp:lastPrinted>2017-11-08T08:31:00Z</cp:lastPrinted>
  <dcterms:created xsi:type="dcterms:W3CDTF">2017-11-21T22:12:00Z</dcterms:created>
  <dcterms:modified xsi:type="dcterms:W3CDTF">2017-11-21T23:34:00Z</dcterms:modified>
</cp:coreProperties>
</file>